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587338" w:rsidRPr="00CD65B9" w:rsidRDefault="001E7899" w:rsidP="00587338">
      <w:pPr>
        <w:rPr>
          <w:rFonts w:ascii="Arial" w:hAnsi="Arial" w:cs="Arial"/>
          <w:color w:val="000000"/>
          <w:sz w:val="18"/>
          <w:szCs w:val="18"/>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r>
      <w:r w:rsidRPr="00CD65B9">
        <w:rPr>
          <w:rFonts w:ascii="Arial" w:hAnsi="Arial" w:cs="Arial"/>
          <w:b/>
          <w:bCs/>
          <w:color w:val="000000"/>
          <w:sz w:val="18"/>
          <w:szCs w:val="18"/>
        </w:rPr>
        <w:t>Gospodarski subjekt:</w:t>
      </w:r>
      <w:r w:rsidRPr="00CD65B9">
        <w:rPr>
          <w:rFonts w:ascii="Arial" w:hAnsi="Arial" w:cs="Arial"/>
          <w:color w:val="000000"/>
          <w:sz w:val="18"/>
          <w:szCs w:val="18"/>
        </w:rPr>
        <w:t xml:space="preserve"> </w:t>
      </w:r>
    </w:p>
    <w:p w:rsidR="00184679" w:rsidRDefault="00184679"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BE0A21" w:rsidRPr="00BE0A21" w:rsidRDefault="0015106C" w:rsidP="00BE0A21">
      <w:pPr>
        <w:pStyle w:val="Heading1"/>
        <w:rPr>
          <w:sz w:val="20"/>
        </w:rPr>
      </w:pPr>
      <w:r w:rsidRPr="00BE0A21">
        <w:rPr>
          <w:sz w:val="20"/>
        </w:rPr>
        <w:t xml:space="preserve">MULTIGRAD, </w:t>
      </w:r>
    </w:p>
    <w:p w:rsidR="00BE0A21" w:rsidRPr="00BE0A21" w:rsidRDefault="0015106C" w:rsidP="00BE0A21">
      <w:pPr>
        <w:pStyle w:val="Heading1"/>
        <w:rPr>
          <w:color w:val="5F5F5F"/>
          <w:sz w:val="20"/>
        </w:rPr>
      </w:pPr>
      <w:r w:rsidRPr="00BE0A21">
        <w:rPr>
          <w:sz w:val="20"/>
        </w:rPr>
        <w:t xml:space="preserve"> </w:t>
      </w:r>
      <w:r w:rsidR="00BE0A21" w:rsidRPr="00BE0A21">
        <w:rPr>
          <w:color w:val="5F5F5F"/>
          <w:sz w:val="20"/>
        </w:rPr>
        <w:t xml:space="preserve">10 412 Donja </w:t>
      </w:r>
      <w:proofErr w:type="spellStart"/>
      <w:r w:rsidR="00BE0A21" w:rsidRPr="00BE0A21">
        <w:rPr>
          <w:color w:val="5F5F5F"/>
          <w:sz w:val="20"/>
        </w:rPr>
        <w:t>Lomnica</w:t>
      </w:r>
      <w:proofErr w:type="spellEnd"/>
    </w:p>
    <w:p w:rsidR="00535D54" w:rsidRPr="00BE0A21" w:rsidRDefault="0015106C" w:rsidP="00BE0A21">
      <w:pPr>
        <w:pStyle w:val="Heading1"/>
        <w:rPr>
          <w:sz w:val="20"/>
        </w:rPr>
      </w:pPr>
      <w:r w:rsidRPr="00BE0A21">
        <w:rPr>
          <w:sz w:val="20"/>
        </w:rPr>
        <w:t>LUKEREČKA 7</w:t>
      </w:r>
    </w:p>
    <w:p w:rsidR="0015106C" w:rsidRPr="00BE0A21" w:rsidRDefault="00BE0A21" w:rsidP="00184679">
      <w:pPr>
        <w:pStyle w:val="PlainText"/>
        <w:rPr>
          <w:rFonts w:ascii="Arial" w:hAnsi="Arial" w:cs="Arial"/>
          <w:sz w:val="20"/>
          <w:szCs w:val="20"/>
        </w:rPr>
      </w:pPr>
      <w:r w:rsidRPr="00BE0A21">
        <w:rPr>
          <w:sz w:val="20"/>
          <w:szCs w:val="20"/>
        </w:rPr>
        <w:t xml:space="preserve">        </w:t>
      </w:r>
      <w:hyperlink r:id="rId6" w:history="1">
        <w:r w:rsidR="0015106C" w:rsidRPr="00BE0A21">
          <w:rPr>
            <w:rStyle w:val="Hyperlink"/>
            <w:rFonts w:ascii="Arial" w:hAnsi="Arial" w:cs="Arial"/>
            <w:sz w:val="20"/>
            <w:szCs w:val="20"/>
          </w:rPr>
          <w:t>info@multigrad.hr</w:t>
        </w:r>
      </w:hyperlink>
    </w:p>
    <w:p w:rsidR="0015106C" w:rsidRPr="00BE0A21" w:rsidRDefault="0015106C" w:rsidP="00184679">
      <w:pPr>
        <w:pStyle w:val="PlainText"/>
        <w:rPr>
          <w:rFonts w:ascii="Arial" w:hAnsi="Arial" w:cs="Arial"/>
          <w:sz w:val="20"/>
          <w:szCs w:val="20"/>
        </w:rPr>
      </w:pPr>
    </w:p>
    <w:p w:rsidR="0015106C" w:rsidRPr="00BE0A21" w:rsidRDefault="0015106C" w:rsidP="00184679">
      <w:pPr>
        <w:pStyle w:val="PlainText"/>
        <w:rPr>
          <w:rFonts w:ascii="Arial" w:hAnsi="Arial" w:cs="Arial"/>
          <w:sz w:val="20"/>
          <w:szCs w:val="20"/>
        </w:rPr>
      </w:pPr>
    </w:p>
    <w:p w:rsidR="00BE0A21" w:rsidRPr="00BE0A21" w:rsidRDefault="00BE0A21" w:rsidP="00BE0A21">
      <w:pPr>
        <w:pStyle w:val="Heading1"/>
        <w:rPr>
          <w:sz w:val="20"/>
          <w:lang w:eastAsia="hr-HR"/>
        </w:rPr>
      </w:pPr>
      <w:proofErr w:type="spellStart"/>
      <w:r w:rsidRPr="00BE0A21">
        <w:rPr>
          <w:sz w:val="20"/>
        </w:rPr>
        <w:t>Binđo</w:t>
      </w:r>
      <w:proofErr w:type="spellEnd"/>
      <w:r w:rsidRPr="00BE0A21">
        <w:rPr>
          <w:sz w:val="20"/>
        </w:rPr>
        <w:t xml:space="preserve"> d.o.o.</w:t>
      </w:r>
    </w:p>
    <w:p w:rsidR="00BE0A21" w:rsidRPr="00BE0A21" w:rsidRDefault="00BE0A21" w:rsidP="00BE0A21">
      <w:pPr>
        <w:pStyle w:val="Heading1"/>
        <w:rPr>
          <w:sz w:val="20"/>
        </w:rPr>
      </w:pPr>
      <w:proofErr w:type="spellStart"/>
      <w:r w:rsidRPr="00BE0A21">
        <w:rPr>
          <w:sz w:val="20"/>
        </w:rPr>
        <w:t>Majdekova</w:t>
      </w:r>
      <w:proofErr w:type="spellEnd"/>
      <w:r w:rsidRPr="00BE0A21">
        <w:rPr>
          <w:sz w:val="20"/>
        </w:rPr>
        <w:t xml:space="preserve"> 17</w:t>
      </w:r>
    </w:p>
    <w:p w:rsidR="00BE0A21" w:rsidRPr="00BE0A21" w:rsidRDefault="00BE0A21" w:rsidP="00BE0A21">
      <w:pPr>
        <w:pStyle w:val="Heading1"/>
        <w:rPr>
          <w:sz w:val="20"/>
        </w:rPr>
      </w:pPr>
      <w:r w:rsidRPr="00BE0A21">
        <w:rPr>
          <w:sz w:val="20"/>
        </w:rPr>
        <w:t>10310 Ivanić-Grad</w:t>
      </w:r>
    </w:p>
    <w:p w:rsidR="00BE0A21" w:rsidRPr="00BE0A21" w:rsidRDefault="00BE0A21" w:rsidP="00BE0A21">
      <w:pPr>
        <w:pStyle w:val="Heading1"/>
        <w:rPr>
          <w:sz w:val="20"/>
        </w:rPr>
      </w:pPr>
      <w:r w:rsidRPr="00BE0A21">
        <w:rPr>
          <w:sz w:val="20"/>
        </w:rPr>
        <w:t>Hrvatska</w:t>
      </w:r>
    </w:p>
    <w:p w:rsidR="00BE0A21" w:rsidRPr="00BE0A21" w:rsidRDefault="00BE0A21" w:rsidP="00BE0A21">
      <w:pPr>
        <w:pStyle w:val="Heading1"/>
        <w:rPr>
          <w:sz w:val="20"/>
        </w:rPr>
      </w:pPr>
      <w:r w:rsidRPr="00BE0A21">
        <w:rPr>
          <w:sz w:val="20"/>
        </w:rPr>
        <w:t>OIB: 49733628869</w:t>
      </w:r>
    </w:p>
    <w:p w:rsidR="0015106C" w:rsidRPr="00BE0A21" w:rsidRDefault="00BE0A21" w:rsidP="00184679">
      <w:pPr>
        <w:pStyle w:val="PlainText"/>
        <w:rPr>
          <w:rFonts w:ascii="Arial" w:hAnsi="Arial" w:cs="Arial"/>
          <w:sz w:val="20"/>
          <w:szCs w:val="20"/>
        </w:rPr>
      </w:pPr>
      <w:r w:rsidRPr="00BE0A21">
        <w:rPr>
          <w:sz w:val="20"/>
          <w:szCs w:val="20"/>
        </w:rPr>
        <w:t xml:space="preserve">       </w:t>
      </w:r>
      <w:hyperlink r:id="rId7" w:history="1">
        <w:r w:rsidR="0015106C" w:rsidRPr="00BE0A21">
          <w:rPr>
            <w:rStyle w:val="Hyperlink"/>
            <w:rFonts w:ascii="Arial" w:hAnsi="Arial" w:cs="Arial"/>
            <w:sz w:val="20"/>
            <w:szCs w:val="20"/>
          </w:rPr>
          <w:t>bindjo@bindjo.hr</w:t>
        </w:r>
      </w:hyperlink>
    </w:p>
    <w:p w:rsidR="0015106C" w:rsidRPr="00BE0A21" w:rsidRDefault="0015106C" w:rsidP="00184679">
      <w:pPr>
        <w:pStyle w:val="PlainText"/>
        <w:rPr>
          <w:rFonts w:ascii="Arial" w:hAnsi="Arial" w:cs="Arial"/>
          <w:sz w:val="20"/>
          <w:szCs w:val="20"/>
        </w:rPr>
      </w:pPr>
    </w:p>
    <w:p w:rsidR="0015106C" w:rsidRPr="00BE0A21" w:rsidRDefault="0015106C" w:rsidP="00184679">
      <w:pPr>
        <w:pStyle w:val="PlainText"/>
        <w:rPr>
          <w:rFonts w:ascii="Arial" w:hAnsi="Arial" w:cs="Arial"/>
          <w:sz w:val="20"/>
          <w:szCs w:val="20"/>
        </w:rPr>
      </w:pPr>
    </w:p>
    <w:p w:rsidR="00BE0A21" w:rsidRPr="00BE0A21" w:rsidRDefault="00BE0A21" w:rsidP="00BE0A21">
      <w:pPr>
        <w:pStyle w:val="Heading1"/>
        <w:rPr>
          <w:sz w:val="20"/>
          <w:lang w:eastAsia="hr-HR"/>
        </w:rPr>
      </w:pPr>
      <w:r w:rsidRPr="00BE0A21">
        <w:rPr>
          <w:sz w:val="20"/>
        </w:rPr>
        <w:t>IGP BOŽURIĆ d.o.o.</w:t>
      </w:r>
    </w:p>
    <w:p w:rsidR="00BE0A21" w:rsidRPr="00BE0A21" w:rsidRDefault="00BE0A21" w:rsidP="00BE0A21">
      <w:pPr>
        <w:pStyle w:val="Heading1"/>
        <w:rPr>
          <w:sz w:val="20"/>
        </w:rPr>
      </w:pPr>
      <w:r w:rsidRPr="00BE0A21">
        <w:rPr>
          <w:sz w:val="20"/>
        </w:rPr>
        <w:t>Jelačićev odvojak 12</w:t>
      </w:r>
    </w:p>
    <w:p w:rsidR="00BE0A21" w:rsidRPr="00BE0A21" w:rsidRDefault="00BE0A21" w:rsidP="00BE0A21">
      <w:pPr>
        <w:pStyle w:val="Heading1"/>
        <w:rPr>
          <w:sz w:val="20"/>
        </w:rPr>
      </w:pPr>
      <w:r w:rsidRPr="00BE0A21">
        <w:rPr>
          <w:sz w:val="20"/>
        </w:rPr>
        <w:t>10410 Velika Gorica</w:t>
      </w:r>
    </w:p>
    <w:p w:rsidR="0015106C" w:rsidRPr="00BE0A21" w:rsidRDefault="00BE0A21" w:rsidP="00BE0A21">
      <w:pPr>
        <w:pStyle w:val="Heading1"/>
        <w:rPr>
          <w:rFonts w:ascii="Arial" w:hAnsi="Arial" w:cs="Arial"/>
          <w:sz w:val="20"/>
        </w:rPr>
      </w:pPr>
      <w:r w:rsidRPr="00BE0A21">
        <w:rPr>
          <w:sz w:val="20"/>
        </w:rPr>
        <w:t>OIB: 55101172851</w:t>
      </w:r>
    </w:p>
    <w:p w:rsidR="0015106C" w:rsidRPr="00BE0A21" w:rsidRDefault="00BE0A21" w:rsidP="00184679">
      <w:pPr>
        <w:pStyle w:val="PlainText"/>
        <w:rPr>
          <w:rFonts w:ascii="Arial" w:hAnsi="Arial" w:cs="Arial"/>
          <w:sz w:val="20"/>
          <w:szCs w:val="20"/>
        </w:rPr>
      </w:pPr>
      <w:r w:rsidRPr="00BE0A21">
        <w:rPr>
          <w:sz w:val="20"/>
          <w:szCs w:val="20"/>
        </w:rPr>
        <w:t xml:space="preserve">      </w:t>
      </w:r>
      <w:hyperlink r:id="rId8" w:history="1">
        <w:r w:rsidR="0015106C" w:rsidRPr="00BE0A21">
          <w:rPr>
            <w:rStyle w:val="Hyperlink"/>
            <w:rFonts w:ascii="Arial" w:hAnsi="Arial" w:cs="Arial"/>
            <w:sz w:val="20"/>
            <w:szCs w:val="20"/>
          </w:rPr>
          <w:t>igp.bozuric@gmail.com</w:t>
        </w:r>
      </w:hyperlink>
    </w:p>
    <w:p w:rsidR="0015106C" w:rsidRPr="00BE0A21" w:rsidRDefault="0015106C" w:rsidP="00184679">
      <w:pPr>
        <w:pStyle w:val="PlainText"/>
        <w:rPr>
          <w:rFonts w:ascii="Arial" w:hAnsi="Arial" w:cs="Arial"/>
          <w:sz w:val="20"/>
          <w:szCs w:val="20"/>
        </w:rPr>
      </w:pPr>
    </w:p>
    <w:p w:rsidR="00BE0A21" w:rsidRPr="00BE0A21" w:rsidRDefault="00BE0A21" w:rsidP="00BE0A21">
      <w:pPr>
        <w:pStyle w:val="Heading1"/>
        <w:rPr>
          <w:sz w:val="20"/>
          <w:lang w:eastAsia="hr-HR"/>
        </w:rPr>
      </w:pPr>
      <w:r w:rsidRPr="00BE0A21">
        <w:rPr>
          <w:sz w:val="20"/>
        </w:rPr>
        <w:t xml:space="preserve">GRAĐEVINSKI OBRT " RAŠIĆ "- </w:t>
      </w:r>
      <w:proofErr w:type="spellStart"/>
      <w:r w:rsidRPr="00BE0A21">
        <w:rPr>
          <w:sz w:val="20"/>
        </w:rPr>
        <w:t>vl</w:t>
      </w:r>
      <w:proofErr w:type="spellEnd"/>
      <w:r w:rsidRPr="00BE0A21">
        <w:rPr>
          <w:sz w:val="20"/>
        </w:rPr>
        <w:t>. IVICA RAŠIĆ</w:t>
      </w:r>
    </w:p>
    <w:p w:rsidR="00BE0A21" w:rsidRPr="00BE0A21" w:rsidRDefault="00BE0A21" w:rsidP="00BE0A21">
      <w:pPr>
        <w:pStyle w:val="Heading1"/>
        <w:rPr>
          <w:sz w:val="20"/>
        </w:rPr>
      </w:pPr>
      <w:r w:rsidRPr="00BE0A21">
        <w:rPr>
          <w:sz w:val="20"/>
        </w:rPr>
        <w:t>TARNO 2 A</w:t>
      </w:r>
    </w:p>
    <w:p w:rsidR="00BE0A21" w:rsidRPr="00BE0A21" w:rsidRDefault="00BE0A21" w:rsidP="00BE0A21">
      <w:pPr>
        <w:pStyle w:val="Heading1"/>
        <w:rPr>
          <w:sz w:val="20"/>
        </w:rPr>
      </w:pPr>
      <w:r w:rsidRPr="00BE0A21">
        <w:rPr>
          <w:sz w:val="20"/>
        </w:rPr>
        <w:t>TARNO</w:t>
      </w:r>
    </w:p>
    <w:p w:rsidR="00BE0A21" w:rsidRPr="00BE0A21" w:rsidRDefault="00BE0A21" w:rsidP="00BE0A21">
      <w:pPr>
        <w:pStyle w:val="Heading1"/>
        <w:rPr>
          <w:sz w:val="20"/>
        </w:rPr>
      </w:pPr>
      <w:r w:rsidRPr="00BE0A21">
        <w:rPr>
          <w:sz w:val="20"/>
        </w:rPr>
        <w:t>10310 Ivanić Grad</w:t>
      </w:r>
    </w:p>
    <w:p w:rsidR="0015106C" w:rsidRPr="00BE0A21" w:rsidRDefault="00BE0A21" w:rsidP="00BE0A21">
      <w:pPr>
        <w:pStyle w:val="Heading1"/>
        <w:rPr>
          <w:rFonts w:ascii="Arial" w:hAnsi="Arial" w:cs="Arial"/>
          <w:sz w:val="20"/>
        </w:rPr>
      </w:pPr>
      <w:r w:rsidRPr="00BE0A21">
        <w:rPr>
          <w:sz w:val="20"/>
        </w:rPr>
        <w:t>OIB:19016230995</w:t>
      </w:r>
    </w:p>
    <w:p w:rsidR="0015106C" w:rsidRPr="00BE0A21" w:rsidRDefault="00BE0A21" w:rsidP="00184679">
      <w:pPr>
        <w:pStyle w:val="PlainText"/>
        <w:rPr>
          <w:rFonts w:ascii="Arial" w:hAnsi="Arial" w:cs="Arial"/>
          <w:sz w:val="20"/>
          <w:szCs w:val="20"/>
        </w:rPr>
      </w:pPr>
      <w:r w:rsidRPr="00BE0A21">
        <w:rPr>
          <w:sz w:val="20"/>
          <w:szCs w:val="20"/>
        </w:rPr>
        <w:t xml:space="preserve">        </w:t>
      </w:r>
      <w:hyperlink r:id="rId9" w:history="1">
        <w:r w:rsidR="0015106C" w:rsidRPr="00BE0A21">
          <w:rPr>
            <w:rStyle w:val="Hyperlink"/>
            <w:rFonts w:ascii="Arial" w:hAnsi="Arial" w:cs="Arial"/>
            <w:sz w:val="20"/>
            <w:szCs w:val="20"/>
          </w:rPr>
          <w:t>rasic.ivica@gmail.com</w:t>
        </w:r>
      </w:hyperlink>
    </w:p>
    <w:p w:rsidR="0015106C" w:rsidRPr="00BE0A21" w:rsidRDefault="0015106C" w:rsidP="00184679">
      <w:pPr>
        <w:pStyle w:val="PlainText"/>
        <w:rPr>
          <w:rFonts w:ascii="Arial" w:hAnsi="Arial" w:cs="Arial"/>
          <w:sz w:val="20"/>
          <w:szCs w:val="20"/>
        </w:rPr>
      </w:pPr>
    </w:p>
    <w:p w:rsidR="00535D54" w:rsidRPr="00BE0A21"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535D54" w:rsidRDefault="00535D54" w:rsidP="00184679">
      <w:pPr>
        <w:pStyle w:val="PlainText"/>
        <w:rPr>
          <w:rFonts w:ascii="Arial" w:hAnsi="Arial" w:cs="Arial"/>
          <w:sz w:val="20"/>
          <w:szCs w:val="20"/>
        </w:rPr>
      </w:pPr>
    </w:p>
    <w:p w:rsidR="001E7899" w:rsidRPr="002F4D58" w:rsidRDefault="001E7899" w:rsidP="006E08D5">
      <w:pPr>
        <w:jc w:val="both"/>
        <w:rPr>
          <w:rFonts w:ascii="Arial" w:hAnsi="Arial" w:cs="Arial"/>
          <w:color w:val="000000"/>
        </w:rPr>
      </w:pPr>
      <w:r w:rsidRPr="002F4D58">
        <w:rPr>
          <w:rFonts w:ascii="Arial" w:hAnsi="Arial" w:cs="Arial"/>
          <w:color w:val="000000"/>
        </w:rPr>
        <w:lastRenderedPageBreak/>
        <w:t xml:space="preserve">Datum,  </w:t>
      </w:r>
      <w:r w:rsidR="00092F11">
        <w:rPr>
          <w:rFonts w:ascii="Arial" w:hAnsi="Arial" w:cs="Arial"/>
          <w:color w:val="000000"/>
        </w:rPr>
        <w:t>1</w:t>
      </w:r>
      <w:r w:rsidR="00BE0A21">
        <w:rPr>
          <w:rFonts w:ascii="Arial" w:hAnsi="Arial" w:cs="Arial"/>
          <w:color w:val="000000"/>
        </w:rPr>
        <w:t>8</w:t>
      </w:r>
      <w:r w:rsidR="00F9654C">
        <w:rPr>
          <w:rFonts w:ascii="Arial" w:hAnsi="Arial" w:cs="Arial"/>
          <w:color w:val="000000"/>
        </w:rPr>
        <w:t xml:space="preserve">. </w:t>
      </w:r>
      <w:r w:rsidR="00CD65B9">
        <w:rPr>
          <w:rFonts w:ascii="Arial" w:hAnsi="Arial" w:cs="Arial"/>
          <w:color w:val="000000"/>
        </w:rPr>
        <w:t>rujna</w:t>
      </w:r>
      <w:r w:rsidR="00E133C0" w:rsidRPr="002F4D58">
        <w:rPr>
          <w:rFonts w:ascii="Arial" w:hAnsi="Arial" w:cs="Arial"/>
          <w:color w:val="000000"/>
        </w:rPr>
        <w:t xml:space="preserve"> </w:t>
      </w:r>
      <w:r w:rsidRPr="002F4D58">
        <w:rPr>
          <w:rFonts w:ascii="Arial" w:hAnsi="Arial" w:cs="Arial"/>
          <w:color w:val="000000"/>
        </w:rPr>
        <w:t xml:space="preserve">  201</w:t>
      </w:r>
      <w:r w:rsidR="00535D54">
        <w:rPr>
          <w:rFonts w:ascii="Arial" w:hAnsi="Arial" w:cs="Arial"/>
          <w:color w:val="000000"/>
        </w:rPr>
        <w:t>9</w:t>
      </w:r>
    </w:p>
    <w:p w:rsidR="001E7899"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CD65B9" w:rsidRDefault="00CD65B9" w:rsidP="006E08D5">
      <w:pPr>
        <w:jc w:val="center"/>
        <w:rPr>
          <w:rFonts w:ascii="Arial" w:hAnsi="Arial" w:cs="Arial"/>
          <w:b/>
          <w:bCs/>
          <w:color w:val="000000"/>
        </w:rPr>
      </w:pPr>
    </w:p>
    <w:p w:rsidR="00CD65B9" w:rsidRDefault="00CD65B9" w:rsidP="006E08D5">
      <w:pPr>
        <w:jc w:val="center"/>
        <w:rPr>
          <w:rFonts w:ascii="Arial" w:hAnsi="Arial" w:cs="Arial"/>
          <w:b/>
          <w:bCs/>
          <w:color w:val="000000"/>
        </w:rPr>
      </w:pPr>
    </w:p>
    <w:p w:rsidR="001E7899" w:rsidRPr="002F4D58" w:rsidRDefault="00092F11" w:rsidP="006E08D5">
      <w:pPr>
        <w:jc w:val="both"/>
        <w:rPr>
          <w:rFonts w:ascii="Arial" w:hAnsi="Arial" w:cs="Arial"/>
          <w:color w:val="000000"/>
        </w:rPr>
      </w:pPr>
      <w:r>
        <w:rPr>
          <w:rFonts w:ascii="Arial" w:hAnsi="Arial" w:cs="Arial"/>
          <w:color w:val="000000"/>
        </w:rPr>
        <w:t>P</w:t>
      </w:r>
      <w:r w:rsidR="001E7899" w:rsidRPr="002F4D58">
        <w:rPr>
          <w:rFonts w:ascii="Arial" w:hAnsi="Arial" w:cs="Arial"/>
          <w:color w:val="000000"/>
        </w:rPr>
        <w:t>oštovani,</w:t>
      </w:r>
    </w:p>
    <w:p w:rsidR="001E7899" w:rsidRPr="002F4D58" w:rsidRDefault="001E7899" w:rsidP="001063F4">
      <w:pPr>
        <w:jc w:val="center"/>
        <w:rPr>
          <w:rFonts w:ascii="Arial" w:hAnsi="Arial" w:cs="Arial"/>
          <w:color w:val="000000"/>
        </w:rPr>
      </w:pPr>
      <w:r w:rsidRPr="002F4D58">
        <w:rPr>
          <w:rFonts w:ascii="Arial" w:hAnsi="Arial" w:cs="Arial"/>
          <w:color w:val="000000"/>
        </w:rPr>
        <w:t xml:space="preserve">Naručitelj VETERINARSKI FAKULTET pokrenuo je nabavu </w:t>
      </w:r>
      <w:r w:rsidR="004034F2" w:rsidRPr="002F4D58">
        <w:rPr>
          <w:rFonts w:ascii="Arial" w:hAnsi="Arial" w:cs="Arial"/>
          <w:color w:val="000000"/>
        </w:rPr>
        <w:t>radova</w:t>
      </w:r>
      <w:r w:rsidRPr="002F4D58">
        <w:rPr>
          <w:rFonts w:ascii="Arial" w:hAnsi="Arial" w:cs="Arial"/>
          <w:b/>
          <w:bCs/>
          <w:color w:val="000000"/>
        </w:rPr>
        <w:t>:</w:t>
      </w:r>
      <w:r w:rsidR="007637A1" w:rsidRPr="002F4D58">
        <w:rPr>
          <w:rFonts w:ascii="Arial" w:hAnsi="Arial" w:cs="Arial"/>
          <w:b/>
        </w:rPr>
        <w:t xml:space="preserve"> </w:t>
      </w:r>
      <w:r w:rsidR="00535D54">
        <w:rPr>
          <w:rFonts w:ascii="Arial" w:hAnsi="Arial" w:cs="Arial"/>
          <w:b/>
          <w:color w:val="000000"/>
          <w:sz w:val="18"/>
          <w:szCs w:val="18"/>
        </w:rPr>
        <w:t xml:space="preserve">45112710-5 SANACIJA DESNOG DJELA PROMETNE POVRŠINE ULAZA U KOMPLEKS FAKULTETA </w:t>
      </w:r>
      <w:r w:rsidR="00CD65B9">
        <w:rPr>
          <w:rFonts w:ascii="Arial" w:hAnsi="Arial" w:cs="Arial"/>
          <w:b/>
          <w:color w:val="000000"/>
          <w:sz w:val="18"/>
          <w:szCs w:val="18"/>
        </w:rPr>
        <w:t>IZ ULICE CHARELSA DARWINA</w:t>
      </w:r>
      <w:r w:rsidR="00CD65B9" w:rsidRPr="004B71E1">
        <w:rPr>
          <w:b/>
          <w:sz w:val="24"/>
          <w:szCs w:val="24"/>
        </w:rPr>
        <w:t xml:space="preserve"> </w:t>
      </w:r>
      <w:r w:rsidR="00535D54">
        <w:rPr>
          <w:b/>
          <w:sz w:val="24"/>
          <w:szCs w:val="24"/>
        </w:rPr>
        <w:t>358</w:t>
      </w:r>
      <w:r w:rsidR="007A6059" w:rsidRPr="002F4D58">
        <w:rPr>
          <w:rFonts w:ascii="Arial" w:hAnsi="Arial" w:cs="Arial"/>
          <w:b/>
          <w:sz w:val="20"/>
          <w:szCs w:val="20"/>
        </w:rPr>
        <w:t xml:space="preserve">/BAG, </w:t>
      </w:r>
      <w:r w:rsidRPr="002F4D58">
        <w:rPr>
          <w:rFonts w:ascii="Arial" w:hAnsi="Arial" w:cs="Arial"/>
          <w:color w:val="000000"/>
        </w:rPr>
        <w:t>te Vam upućujemo ovaj Poziv na dostavu ponude.</w:t>
      </w:r>
    </w:p>
    <w:p w:rsidR="004034F2" w:rsidRPr="002F4D58" w:rsidRDefault="004034F2" w:rsidP="007A6059">
      <w:pPr>
        <w:rPr>
          <w:rFonts w:ascii="Arial" w:hAnsi="Arial" w:cs="Arial"/>
          <w:b/>
          <w:color w:val="000000"/>
        </w:rPr>
      </w:pPr>
      <w:r w:rsidRPr="002F4D58">
        <w:rPr>
          <w:rFonts w:ascii="Arial" w:hAnsi="Arial" w:cs="Arial"/>
          <w:color w:val="000000"/>
        </w:rPr>
        <w:t>Proc</w:t>
      </w:r>
      <w:r w:rsidR="00A236BC" w:rsidRPr="002F4D58">
        <w:rPr>
          <w:rFonts w:ascii="Arial" w:hAnsi="Arial" w:cs="Arial"/>
          <w:color w:val="000000"/>
        </w:rPr>
        <w:t>i</w:t>
      </w:r>
      <w:r w:rsidRPr="002F4D58">
        <w:rPr>
          <w:rFonts w:ascii="Arial" w:hAnsi="Arial" w:cs="Arial"/>
          <w:color w:val="000000"/>
        </w:rPr>
        <w:t>jenjena</w:t>
      </w:r>
      <w:r w:rsidR="00A236BC" w:rsidRPr="002F4D58">
        <w:rPr>
          <w:rFonts w:ascii="Arial" w:hAnsi="Arial" w:cs="Arial"/>
          <w:color w:val="000000"/>
        </w:rPr>
        <w:t xml:space="preserve"> vrijednost nabave</w:t>
      </w:r>
      <w:r w:rsidR="00A236BC" w:rsidRPr="002F4D58">
        <w:rPr>
          <w:rFonts w:ascii="Arial" w:hAnsi="Arial" w:cs="Arial"/>
          <w:b/>
          <w:color w:val="000000"/>
        </w:rPr>
        <w:t xml:space="preserve">: </w:t>
      </w:r>
      <w:r w:rsidR="001063F4">
        <w:rPr>
          <w:rFonts w:ascii="Arial" w:hAnsi="Arial" w:cs="Arial"/>
          <w:b/>
          <w:color w:val="000000"/>
        </w:rPr>
        <w:t>49</w:t>
      </w:r>
      <w:r w:rsidR="00535D54">
        <w:rPr>
          <w:rFonts w:ascii="Arial" w:hAnsi="Arial" w:cs="Arial"/>
          <w:b/>
          <w:color w:val="000000"/>
        </w:rPr>
        <w:t>0</w:t>
      </w:r>
      <w:r w:rsidRPr="002F4D58">
        <w:rPr>
          <w:rFonts w:ascii="Arial" w:hAnsi="Arial" w:cs="Arial"/>
          <w:b/>
          <w:color w:val="000000"/>
        </w:rPr>
        <w:t>.000,00 kuna bez PDV-a</w:t>
      </w:r>
    </w:p>
    <w:p w:rsidR="001E7899" w:rsidRPr="002F4D58" w:rsidRDefault="001E7899" w:rsidP="006E08D5">
      <w:pPr>
        <w:jc w:val="both"/>
        <w:rPr>
          <w:rFonts w:ascii="Arial" w:hAnsi="Arial" w:cs="Arial"/>
          <w:color w:val="984806"/>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 b</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DA0AE9" w:rsidRPr="002F4D58">
        <w:rPr>
          <w:rFonts w:ascii="Arial" w:hAnsi="Arial" w:cs="Arial"/>
          <w:color w:val="000000"/>
        </w:rPr>
        <w:t>radove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4034F2" w:rsidRPr="002F4D58">
        <w:rPr>
          <w:rFonts w:ascii="Arial" w:hAnsi="Arial" w:cs="Arial"/>
          <w:color w:val="000000"/>
        </w:rPr>
        <w:t>5</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535D54" w:rsidRDefault="001E7899" w:rsidP="001063F4">
      <w:pPr>
        <w:jc w:val="center"/>
        <w:rPr>
          <w:rFonts w:ascii="Arial" w:hAnsi="Arial" w:cs="Arial"/>
          <w:b/>
          <w:sz w:val="20"/>
          <w:szCs w:val="20"/>
        </w:rPr>
      </w:pPr>
      <w:r w:rsidRPr="002F4D58">
        <w:rPr>
          <w:rFonts w:ascii="Arial" w:hAnsi="Arial" w:cs="Arial"/>
          <w:color w:val="000000"/>
        </w:rPr>
        <w:t>Predmet nabave je</w:t>
      </w:r>
      <w:r w:rsidR="00E51F97" w:rsidRPr="002F4D58">
        <w:rPr>
          <w:rFonts w:ascii="Arial" w:hAnsi="Arial" w:cs="Arial"/>
          <w:b/>
          <w:bCs/>
          <w:color w:val="000000"/>
        </w:rPr>
        <w:t>:</w:t>
      </w:r>
      <w:r w:rsidR="00535D54" w:rsidRPr="00535D54">
        <w:rPr>
          <w:rFonts w:ascii="Arial" w:hAnsi="Arial" w:cs="Arial"/>
          <w:b/>
          <w:color w:val="000000"/>
          <w:sz w:val="18"/>
          <w:szCs w:val="18"/>
        </w:rPr>
        <w:t xml:space="preserve">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p>
    <w:p w:rsidR="00365E73" w:rsidRDefault="00CD65B9" w:rsidP="00535D54">
      <w:pPr>
        <w:jc w:val="center"/>
        <w:rPr>
          <w:rFonts w:ascii="Arial" w:hAnsi="Arial" w:cs="Arial"/>
          <w:b/>
          <w:bCs/>
          <w:color w:val="000000"/>
        </w:rPr>
      </w:pPr>
      <w:r w:rsidRPr="00CD65B9">
        <w:rPr>
          <w:rFonts w:ascii="Arial" w:hAnsi="Arial" w:cs="Arial"/>
          <w:b/>
          <w:color w:val="000000"/>
          <w:sz w:val="18"/>
          <w:szCs w:val="18"/>
        </w:rPr>
        <w:t xml:space="preserve"> </w:t>
      </w:r>
      <w:r w:rsidR="00365E73">
        <w:rPr>
          <w:rFonts w:ascii="Arial" w:hAnsi="Arial" w:cs="Arial"/>
          <w:b/>
          <w:bCs/>
          <w:color w:val="000000"/>
        </w:rPr>
        <w:t>nudi se cjelokupan predmet nabave</w:t>
      </w:r>
    </w:p>
    <w:p w:rsidR="00365E73" w:rsidRPr="00365E73" w:rsidRDefault="00365E73" w:rsidP="00365E73">
      <w:pPr>
        <w:pStyle w:val="ListParagraph"/>
        <w:ind w:left="720"/>
        <w:jc w:val="both"/>
        <w:rPr>
          <w:rFonts w:ascii="Arial" w:hAnsi="Arial" w:cs="Arial"/>
          <w:b/>
          <w:bCs/>
          <w:color w:val="000000"/>
        </w:rPr>
      </w:pPr>
    </w:p>
    <w:p w:rsidR="00184679" w:rsidRPr="002F4D58" w:rsidRDefault="00184679" w:rsidP="006E08D5">
      <w:pPr>
        <w:jc w:val="both"/>
        <w:rPr>
          <w:rFonts w:ascii="Arial" w:hAnsi="Arial" w:cs="Arial"/>
          <w:b/>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cijena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2F4D58" w:rsidRDefault="001E7899" w:rsidP="006E08D5">
      <w:pPr>
        <w:jc w:val="both"/>
        <w:rPr>
          <w:rFonts w:ascii="Arial" w:hAnsi="Arial" w:cs="Arial"/>
          <w:color w:val="FF0000"/>
          <w:u w:val="single"/>
        </w:rPr>
      </w:pPr>
      <w:r w:rsidRPr="002F4D58">
        <w:rPr>
          <w:rFonts w:ascii="Arial" w:hAnsi="Arial" w:cs="Arial"/>
          <w:color w:val="FF0000"/>
          <w:u w:val="single"/>
        </w:rPr>
        <w:t xml:space="preserve"> * </w:t>
      </w:r>
      <w:r w:rsidRPr="002F4D58">
        <w:rPr>
          <w:rFonts w:ascii="Arial" w:hAnsi="Arial" w:cs="Arial"/>
          <w:b/>
          <w:bCs/>
          <w:color w:val="FF0000"/>
          <w:u w:val="single"/>
        </w:rPr>
        <w:t>rok za dostavu ponude</w:t>
      </w:r>
      <w:r w:rsidRPr="002F4D58">
        <w:rPr>
          <w:rFonts w:ascii="Arial" w:hAnsi="Arial" w:cs="Arial"/>
          <w:color w:val="FF0000"/>
          <w:u w:val="single"/>
        </w:rPr>
        <w:t>:</w:t>
      </w:r>
      <w:r w:rsidR="003C5B59" w:rsidRPr="002F4D58">
        <w:rPr>
          <w:rFonts w:ascii="Arial" w:hAnsi="Arial" w:cs="Arial"/>
          <w:color w:val="FF0000"/>
          <w:u w:val="single"/>
        </w:rPr>
        <w:t xml:space="preserve"> </w:t>
      </w:r>
      <w:r w:rsidRPr="002F4D58">
        <w:rPr>
          <w:rFonts w:ascii="Arial" w:hAnsi="Arial" w:cs="Arial"/>
          <w:i/>
          <w:iCs/>
          <w:color w:val="FF0000"/>
          <w:u w:val="single"/>
        </w:rPr>
        <w:t xml:space="preserve">ponudu je potrebno dostaviti do </w:t>
      </w:r>
      <w:r w:rsidRPr="002F4D58">
        <w:rPr>
          <w:rFonts w:ascii="Arial" w:hAnsi="Arial" w:cs="Arial"/>
          <w:b/>
          <w:bCs/>
          <w:i/>
          <w:iCs/>
          <w:color w:val="FF0000"/>
          <w:sz w:val="24"/>
          <w:szCs w:val="24"/>
          <w:u w:val="single"/>
        </w:rPr>
        <w:t>13,00</w:t>
      </w:r>
      <w:r w:rsidRPr="002F4D58">
        <w:rPr>
          <w:rFonts w:ascii="Arial" w:hAnsi="Arial" w:cs="Arial"/>
          <w:i/>
          <w:iCs/>
          <w:color w:val="FF0000"/>
          <w:sz w:val="24"/>
          <w:szCs w:val="24"/>
          <w:u w:val="single"/>
        </w:rPr>
        <w:t xml:space="preserve">  </w:t>
      </w:r>
      <w:r w:rsidRPr="002F4D58">
        <w:rPr>
          <w:rFonts w:ascii="Arial" w:hAnsi="Arial" w:cs="Arial"/>
          <w:b/>
          <w:bCs/>
          <w:i/>
          <w:iCs/>
          <w:color w:val="FF0000"/>
          <w:sz w:val="24"/>
          <w:szCs w:val="24"/>
          <w:u w:val="single"/>
        </w:rPr>
        <w:t xml:space="preserve">sati dana </w:t>
      </w:r>
      <w:r w:rsidR="0064450F" w:rsidRPr="002F4D58">
        <w:rPr>
          <w:rFonts w:ascii="Arial" w:hAnsi="Arial" w:cs="Arial"/>
          <w:b/>
          <w:bCs/>
          <w:i/>
          <w:iCs/>
          <w:color w:val="FF0000"/>
          <w:sz w:val="24"/>
          <w:szCs w:val="24"/>
          <w:u w:val="single"/>
        </w:rPr>
        <w:t xml:space="preserve">  </w:t>
      </w:r>
      <w:r w:rsidR="00387102">
        <w:rPr>
          <w:rFonts w:ascii="Arial" w:hAnsi="Arial" w:cs="Arial"/>
          <w:b/>
          <w:bCs/>
          <w:i/>
          <w:iCs/>
          <w:color w:val="FF0000"/>
          <w:sz w:val="24"/>
          <w:szCs w:val="24"/>
          <w:u w:val="single"/>
        </w:rPr>
        <w:t>2</w:t>
      </w:r>
      <w:r w:rsidR="00535D54">
        <w:rPr>
          <w:rFonts w:ascii="Arial" w:hAnsi="Arial" w:cs="Arial"/>
          <w:b/>
          <w:bCs/>
          <w:i/>
          <w:iCs/>
          <w:color w:val="FF0000"/>
          <w:sz w:val="24"/>
          <w:szCs w:val="24"/>
          <w:u w:val="single"/>
        </w:rPr>
        <w:t>7</w:t>
      </w:r>
      <w:r w:rsidR="00E51F97" w:rsidRPr="002F4D58">
        <w:rPr>
          <w:rFonts w:ascii="Arial" w:hAnsi="Arial" w:cs="Arial"/>
          <w:b/>
          <w:bCs/>
          <w:i/>
          <w:iCs/>
          <w:color w:val="FF0000"/>
          <w:sz w:val="24"/>
          <w:szCs w:val="24"/>
          <w:u w:val="single"/>
        </w:rPr>
        <w:t xml:space="preserve">. </w:t>
      </w:r>
      <w:r w:rsidR="00CD65B9">
        <w:rPr>
          <w:rFonts w:ascii="Arial" w:hAnsi="Arial" w:cs="Arial"/>
          <w:b/>
          <w:bCs/>
          <w:i/>
          <w:iCs/>
          <w:color w:val="FF0000"/>
          <w:sz w:val="24"/>
          <w:szCs w:val="24"/>
          <w:u w:val="single"/>
        </w:rPr>
        <w:t>rujna</w:t>
      </w:r>
      <w:r w:rsidR="00387102">
        <w:rPr>
          <w:rFonts w:ascii="Arial" w:hAnsi="Arial" w:cs="Arial"/>
          <w:b/>
          <w:bCs/>
          <w:i/>
          <w:iCs/>
          <w:color w:val="FF0000"/>
          <w:sz w:val="24"/>
          <w:szCs w:val="24"/>
          <w:u w:val="single"/>
        </w:rPr>
        <w:t xml:space="preserve"> 201</w:t>
      </w:r>
      <w:r w:rsidR="00535D54">
        <w:rPr>
          <w:rFonts w:ascii="Arial" w:hAnsi="Arial" w:cs="Arial"/>
          <w:b/>
          <w:bCs/>
          <w:i/>
          <w:iCs/>
          <w:color w:val="FF0000"/>
          <w:sz w:val="24"/>
          <w:szCs w:val="24"/>
          <w:u w:val="single"/>
        </w:rPr>
        <w:t>9</w:t>
      </w:r>
      <w:r w:rsidRPr="002F4D58">
        <w:rPr>
          <w:rFonts w:ascii="Arial" w:hAnsi="Arial" w:cs="Arial"/>
          <w:b/>
          <w:bCs/>
          <w:i/>
          <w:iCs/>
          <w:color w:val="FF0000"/>
          <w:sz w:val="24"/>
          <w:szCs w:val="24"/>
          <w:u w:val="single"/>
        </w:rPr>
        <w:t xml:space="preserve"> godine</w:t>
      </w:r>
      <w:r w:rsidRPr="002F4D58">
        <w:rPr>
          <w:rFonts w:ascii="Arial" w:hAnsi="Arial" w:cs="Arial"/>
          <w:color w:val="FF0000"/>
          <w:u w:val="single"/>
        </w:rPr>
        <w:t>;</w:t>
      </w:r>
    </w:p>
    <w:p w:rsidR="00387102" w:rsidRDefault="001E7899" w:rsidP="00CD65B9">
      <w:pPr>
        <w:jc w:val="center"/>
        <w:rPr>
          <w:rFonts w:ascii="Arial" w:hAnsi="Arial" w:cs="Arial"/>
          <w:b/>
          <w:bCs/>
          <w:color w:val="000000"/>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r w:rsidR="001063F4">
        <w:rPr>
          <w:rFonts w:ascii="Arial" w:hAnsi="Arial" w:cs="Arial"/>
          <w:b/>
        </w:rPr>
        <w:t xml:space="preserve">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p>
    <w:p w:rsidR="00184679" w:rsidRPr="002F4D58" w:rsidRDefault="00184679" w:rsidP="00184679">
      <w:pPr>
        <w:pStyle w:val="PlainText"/>
        <w:jc w:val="both"/>
        <w:rPr>
          <w:rFonts w:ascii="Arial" w:hAnsi="Arial" w:cs="Arial"/>
          <w:b/>
        </w:rPr>
      </w:pPr>
    </w:p>
    <w:p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361223" w:rsidRPr="002F4D58" w:rsidRDefault="001E7899" w:rsidP="006E08D5">
      <w:pPr>
        <w:jc w:val="both"/>
        <w:rPr>
          <w:rFonts w:ascii="Arial" w:hAnsi="Arial" w:cs="Arial"/>
          <w:b/>
          <w:bCs/>
          <w:color w:val="E36C0A"/>
        </w:rPr>
      </w:pPr>
      <w:r w:rsidRPr="002F4D58">
        <w:rPr>
          <w:rFonts w:ascii="Arial" w:hAnsi="Arial" w:cs="Arial"/>
          <w:color w:val="000000"/>
        </w:rPr>
        <w:t xml:space="preserve">Otvaranje ponuda nije javno </w:t>
      </w:r>
    </w:p>
    <w:p w:rsidR="001E7899" w:rsidRPr="002F4D58" w:rsidRDefault="001E7899" w:rsidP="006E08D5">
      <w:pPr>
        <w:jc w:val="both"/>
        <w:rPr>
          <w:rFonts w:ascii="Arial" w:hAnsi="Arial" w:cs="Arial"/>
          <w:b/>
          <w:bCs/>
          <w:color w:val="E36C0A"/>
        </w:rPr>
      </w:pPr>
      <w:r w:rsidRPr="002F4D58">
        <w:rPr>
          <w:rFonts w:ascii="Arial" w:hAnsi="Arial" w:cs="Arial"/>
          <w:b/>
          <w:bCs/>
          <w:color w:val="E36C0A"/>
        </w:rPr>
        <w:lastRenderedPageBreak/>
        <w:t>5. OSTALO</w:t>
      </w:r>
    </w:p>
    <w:p w:rsidR="00535D54"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535D54">
        <w:rPr>
          <w:rFonts w:ascii="Arial" w:hAnsi="Arial" w:cs="Arial"/>
          <w:color w:val="000000"/>
        </w:rPr>
        <w:t>Silvija Čulig 2390110</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BE0A21" w:rsidRDefault="00BE0A21" w:rsidP="006E08D5">
      <w:pPr>
        <w:jc w:val="both"/>
        <w:rPr>
          <w:rFonts w:ascii="Arial" w:hAnsi="Arial" w:cs="Arial"/>
          <w:color w:val="000000"/>
        </w:rPr>
      </w:pPr>
    </w:p>
    <w:p w:rsidR="001757E2" w:rsidRPr="002F4D58" w:rsidRDefault="0096787A" w:rsidP="001757E2">
      <w:pPr>
        <w:jc w:val="both"/>
        <w:rPr>
          <w:rFonts w:ascii="Arial" w:hAnsi="Arial" w:cs="Arial"/>
        </w:rPr>
      </w:pPr>
      <w:r>
        <w:rPr>
          <w:rFonts w:ascii="Arial" w:hAnsi="Arial" w:cs="Arial"/>
        </w:rPr>
        <w:lastRenderedPageBreak/>
        <w:t>PR</w:t>
      </w:r>
      <w:r w:rsidR="001757E2" w:rsidRPr="002F4D58">
        <w:rPr>
          <w:rFonts w:ascii="Arial" w:hAnsi="Arial" w:cs="Arial"/>
        </w:rPr>
        <w:t xml:space="preserve">ILOG                                                          </w:t>
      </w:r>
    </w:p>
    <w:p w:rsidR="001757E2" w:rsidRPr="002F4D58" w:rsidRDefault="001757E2" w:rsidP="001757E2">
      <w:pPr>
        <w:jc w:val="both"/>
        <w:rPr>
          <w:rFonts w:ascii="Arial" w:hAnsi="Arial" w:cs="Arial"/>
        </w:rPr>
      </w:pPr>
    </w:p>
    <w:p w:rsidR="00CD65B9" w:rsidRPr="00CD65B9" w:rsidRDefault="001757E2" w:rsidP="00CD65B9">
      <w:pPr>
        <w:jc w:val="center"/>
        <w:rPr>
          <w:rFonts w:ascii="Arial" w:hAnsi="Arial" w:cs="Arial"/>
          <w:b/>
          <w:bCs/>
          <w:color w:val="000000"/>
        </w:rPr>
      </w:pPr>
      <w:r w:rsidRPr="002F4D58">
        <w:rPr>
          <w:rFonts w:ascii="Arial" w:hAnsi="Arial" w:cs="Arial"/>
          <w:b/>
        </w:rPr>
        <w:t xml:space="preserve">PREDMET: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p>
    <w:p w:rsidR="00184679" w:rsidRPr="002F4D58" w:rsidRDefault="00184679" w:rsidP="00184679">
      <w:pPr>
        <w:pStyle w:val="PlainText"/>
        <w:jc w:val="both"/>
        <w:rPr>
          <w:rFonts w:ascii="Arial" w:hAnsi="Arial" w:cs="Arial"/>
          <w:b/>
        </w:rPr>
      </w:pP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b/>
          <w:sz w:val="22"/>
          <w:szCs w:val="22"/>
        </w:rPr>
        <w:t xml:space="preserve">- </w:t>
      </w:r>
      <w:r w:rsidRPr="002F4D58">
        <w:rPr>
          <w:rFonts w:ascii="Arial" w:hAnsi="Arial" w:cs="Arial"/>
          <w:sz w:val="22"/>
          <w:szCs w:val="22"/>
        </w:rPr>
        <w:t xml:space="preserve">Rok </w:t>
      </w:r>
      <w:r w:rsidR="004034F2" w:rsidRPr="002F4D58">
        <w:rPr>
          <w:rFonts w:ascii="Arial" w:hAnsi="Arial" w:cs="Arial"/>
          <w:sz w:val="22"/>
          <w:szCs w:val="22"/>
        </w:rPr>
        <w:t>izvođenja radova</w:t>
      </w:r>
      <w:r w:rsidRPr="002F4D58">
        <w:rPr>
          <w:rFonts w:ascii="Arial" w:hAnsi="Arial" w:cs="Arial"/>
          <w:sz w:val="22"/>
          <w:szCs w:val="22"/>
        </w:rPr>
        <w:t xml:space="preserve">: </w:t>
      </w:r>
      <w:r w:rsidR="00535D54">
        <w:rPr>
          <w:rFonts w:ascii="Arial" w:hAnsi="Arial" w:cs="Arial"/>
          <w:sz w:val="22"/>
          <w:szCs w:val="22"/>
        </w:rPr>
        <w:t>3</w:t>
      </w:r>
      <w:r w:rsidR="00E17B4D" w:rsidRPr="002F4D58">
        <w:rPr>
          <w:rFonts w:ascii="Arial" w:hAnsi="Arial" w:cs="Arial"/>
          <w:sz w:val="22"/>
          <w:szCs w:val="22"/>
        </w:rPr>
        <w:t xml:space="preserve">0 dana </w:t>
      </w:r>
      <w:r w:rsidRPr="002F4D58">
        <w:rPr>
          <w:rFonts w:ascii="Arial" w:hAnsi="Arial" w:cs="Arial"/>
          <w:sz w:val="22"/>
          <w:szCs w:val="22"/>
        </w:rPr>
        <w:t>od dana sklapanja ugovora</w:t>
      </w:r>
    </w:p>
    <w:p w:rsidR="001757E2" w:rsidRPr="002F4D58" w:rsidRDefault="00535D54" w:rsidP="001757E2">
      <w:pPr>
        <w:pStyle w:val="ListParagraph"/>
        <w:ind w:left="0"/>
        <w:contextualSpacing/>
        <w:rPr>
          <w:rFonts w:ascii="Arial" w:hAnsi="Arial" w:cs="Arial"/>
          <w:sz w:val="22"/>
          <w:szCs w:val="22"/>
        </w:rPr>
      </w:pPr>
      <w:r>
        <w:rPr>
          <w:rFonts w:ascii="Arial" w:hAnsi="Arial" w:cs="Arial"/>
          <w:sz w:val="22"/>
          <w:szCs w:val="22"/>
        </w:rPr>
        <w:t>- Rok valjanosti ponude: 3</w:t>
      </w:r>
      <w:r w:rsidR="001757E2" w:rsidRPr="002F4D58">
        <w:rPr>
          <w:rFonts w:ascii="Arial" w:hAnsi="Arial" w:cs="Arial"/>
          <w:sz w:val="22"/>
          <w:szCs w:val="22"/>
        </w:rPr>
        <w:t xml:space="preserve">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Pr="002F4D58" w:rsidRDefault="006F68D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lastRenderedPageBreak/>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ponuditelj mora u postupku javne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Pr="002F4D58"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 xml:space="preserve">o izvršenju </w:t>
      </w:r>
      <w:r w:rsidR="004034F2" w:rsidRPr="002F4D58">
        <w:rPr>
          <w:rStyle w:val="FontStyle26"/>
          <w:bCs/>
          <w:sz w:val="22"/>
          <w:szCs w:val="22"/>
          <w:lang w:eastAsia="hr-HR"/>
        </w:rPr>
        <w:t>radova</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 xml:space="preserve">sadrže iznos, datum izvršenju </w:t>
      </w:r>
      <w:r w:rsidR="004034F2" w:rsidRPr="002F4D58">
        <w:rPr>
          <w:rStyle w:val="FontStyle26"/>
          <w:bCs/>
          <w:sz w:val="22"/>
          <w:szCs w:val="22"/>
          <w:lang w:eastAsia="hr-HR"/>
        </w:rPr>
        <w:t>radova</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lastRenderedPageBreak/>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CD65B9" w:rsidRDefault="00CD65B9" w:rsidP="001757E2">
      <w:pPr>
        <w:rPr>
          <w:rFonts w:ascii="Arial" w:hAnsi="Arial" w:cs="Arial"/>
          <w:b/>
        </w:rPr>
      </w:pPr>
    </w:p>
    <w:p w:rsidR="00CD65B9" w:rsidRDefault="00CD65B9" w:rsidP="001757E2">
      <w:pPr>
        <w:rPr>
          <w:rFonts w:ascii="Arial" w:hAnsi="Arial" w:cs="Arial"/>
          <w:b/>
        </w:rPr>
      </w:pPr>
    </w:p>
    <w:p w:rsidR="00CD65B9" w:rsidRPr="002F4D58" w:rsidRDefault="00CD65B9" w:rsidP="001757E2">
      <w:pPr>
        <w:rPr>
          <w:rFonts w:ascii="Arial" w:hAnsi="Arial" w:cs="Arial"/>
          <w:b/>
        </w:rPr>
      </w:pPr>
    </w:p>
    <w:p w:rsidR="006F68D9" w:rsidRDefault="006F68D9"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184679">
        <w:rPr>
          <w:rFonts w:ascii="Arial" w:hAnsi="Arial" w:cs="Arial"/>
        </w:rPr>
        <w:t>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96787A" w:rsidRPr="002F4D58" w:rsidRDefault="001757E2" w:rsidP="00CD65B9">
      <w:pPr>
        <w:jc w:val="center"/>
        <w:rPr>
          <w:rFonts w:ascii="Arial" w:hAnsi="Arial" w:cs="Arial"/>
          <w:b/>
        </w:rPr>
      </w:pPr>
      <w:r w:rsidRPr="002F4D58">
        <w:rPr>
          <w:rFonts w:ascii="Arial" w:hAnsi="Arial" w:cs="Arial"/>
        </w:rPr>
        <w:t xml:space="preserve">Ponuda </w:t>
      </w:r>
      <w:r w:rsidR="004230EB" w:rsidRPr="002F4D58">
        <w:rPr>
          <w:rFonts w:ascii="Arial" w:hAnsi="Arial" w:cs="Arial"/>
        </w:rPr>
        <w:t>se dostavlja za  predmet nabave:</w:t>
      </w:r>
      <w:r w:rsidR="0013472F" w:rsidRPr="002F4D58">
        <w:rPr>
          <w:rFonts w:ascii="Arial" w:hAnsi="Arial" w:cs="Arial"/>
          <w:b/>
        </w:rPr>
        <w:t xml:space="preserve">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535D54" w:rsidRDefault="001757E2" w:rsidP="001757E2">
      <w:pPr>
        <w:rPr>
          <w:rFonts w:ascii="Arial" w:hAnsi="Arial" w:cs="Arial"/>
          <w:b/>
        </w:rPr>
      </w:pPr>
      <w:r w:rsidRPr="002F4D58">
        <w:rPr>
          <w:rFonts w:ascii="Arial" w:hAnsi="Arial" w:cs="Arial"/>
        </w:rPr>
        <w:t>Način i rokovi plaćanja :</w:t>
      </w:r>
      <w:r w:rsidR="00535D54">
        <w:rPr>
          <w:rFonts w:ascii="Arial" w:hAnsi="Arial" w:cs="Arial"/>
          <w:b/>
        </w:rPr>
        <w:t>6</w:t>
      </w:r>
      <w:r w:rsidR="00E841F8" w:rsidRPr="002F4D58">
        <w:rPr>
          <w:rFonts w:ascii="Arial" w:hAnsi="Arial" w:cs="Arial"/>
          <w:b/>
        </w:rPr>
        <w:t xml:space="preserve">0 dana od dana ispostave privremene ili okončane situacije </w:t>
      </w:r>
    </w:p>
    <w:p w:rsidR="00535D54" w:rsidRDefault="00535D54" w:rsidP="001757E2">
      <w:pPr>
        <w:rPr>
          <w:rFonts w:ascii="Arial" w:hAnsi="Arial" w:cs="Arial"/>
          <w:b/>
        </w:rPr>
      </w:pP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rPr>
      </w:pPr>
      <w:r w:rsidRPr="002F4D58">
        <w:rPr>
          <w:rFonts w:ascii="Arial" w:hAnsi="Arial" w:cs="Arial"/>
        </w:rPr>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535D54">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Default="00E841F8"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Pr="002F4D58" w:rsidRDefault="00BE0A21" w:rsidP="001757E2">
      <w:pPr>
        <w:rPr>
          <w:rFonts w:ascii="Arial" w:hAnsi="Arial" w:cs="Arial"/>
        </w:rPr>
      </w:pPr>
    </w:p>
    <w:p w:rsidR="00E841F8" w:rsidRPr="002F4D58" w:rsidRDefault="00E841F8" w:rsidP="001757E2">
      <w:pPr>
        <w:rPr>
          <w:rFonts w:ascii="Arial" w:hAnsi="Arial" w:cs="Arial"/>
        </w:rPr>
      </w:pPr>
    </w:p>
    <w:p w:rsidR="001757E2" w:rsidRPr="002F4D58" w:rsidRDefault="00535D54" w:rsidP="001757E2">
      <w:pPr>
        <w:jc w:val="center"/>
        <w:rPr>
          <w:rFonts w:ascii="Arial" w:hAnsi="Arial" w:cs="Arial"/>
        </w:rPr>
      </w:pPr>
      <w:r>
        <w:rPr>
          <w:rFonts w:ascii="Arial" w:hAnsi="Arial" w:cs="Arial"/>
        </w:rPr>
        <w:lastRenderedPageBreak/>
        <w:t>POD</w:t>
      </w:r>
      <w:r w:rsidR="001757E2" w:rsidRPr="002F4D58">
        <w:rPr>
          <w:rFonts w:ascii="Arial" w:hAnsi="Arial" w:cs="Arial"/>
        </w:rPr>
        <w:t>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proofErr w:type="spellStart"/>
      <w:r w:rsidRPr="002F4D58">
        <w:rPr>
          <w:rFonts w:ascii="Arial" w:hAnsi="Arial" w:cs="Arial"/>
          <w:bCs/>
          <w:lang w:val="en-GB"/>
        </w:rPr>
        <w:t>ponude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t>Količina ___________________________________________________________________________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___________________________________________________</w:t>
      </w:r>
      <w:r w:rsidR="004230EB" w:rsidRPr="002F4D58">
        <w:rPr>
          <w:rFonts w:ascii="Arial" w:hAnsi="Arial" w:cs="Arial"/>
        </w:rPr>
        <w:t>_______________________________</w:t>
      </w:r>
    </w:p>
    <w:p w:rsidR="001757E2" w:rsidRPr="002F4D58" w:rsidRDefault="001757E2" w:rsidP="001757E2">
      <w:pPr>
        <w:rPr>
          <w:rFonts w:ascii="Arial" w:hAnsi="Arial" w:cs="Arial"/>
          <w:bCs/>
        </w:rPr>
      </w:pPr>
      <w:r w:rsidRPr="002F4D58">
        <w:rPr>
          <w:rFonts w:ascii="Arial" w:hAnsi="Arial" w:cs="Arial"/>
          <w:bCs/>
        </w:rPr>
        <w:lastRenderedPageBreak/>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535D54">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Default="007637A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Default="00BE0A21" w:rsidP="001757E2">
      <w:pPr>
        <w:rPr>
          <w:rFonts w:ascii="Arial" w:hAnsi="Arial" w:cs="Arial"/>
        </w:rPr>
      </w:pPr>
    </w:p>
    <w:p w:rsidR="00BE0A21" w:rsidRPr="002F4D58" w:rsidRDefault="00BE0A2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lastRenderedPageBreak/>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535D54">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535D54" w:rsidRDefault="00535D54" w:rsidP="001757E2">
      <w:pPr>
        <w:rPr>
          <w:rFonts w:ascii="Arial" w:hAnsi="Arial" w:cs="Arial"/>
        </w:rPr>
      </w:pPr>
    </w:p>
    <w:p w:rsidR="00535D54" w:rsidRDefault="00535D54"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84679" w:rsidRDefault="00184679" w:rsidP="001757E2">
      <w:pPr>
        <w:rPr>
          <w:rFonts w:ascii="Arial" w:hAnsi="Arial" w:cs="Arial"/>
        </w:rPr>
      </w:pPr>
    </w:p>
    <w:p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t>IZJAVA PONUDITELJA O PRIHVAĆANJU OPĆIH I POSEBNIH UVJETA</w:t>
      </w:r>
    </w:p>
    <w:p w:rsidR="001757E2" w:rsidRPr="002F4D58" w:rsidRDefault="001757E2" w:rsidP="001757E2">
      <w:pPr>
        <w:rPr>
          <w:rFonts w:ascii="Arial" w:hAnsi="Arial" w:cs="Arial"/>
          <w:color w:val="00000A"/>
          <w:sz w:val="24"/>
          <w:szCs w:val="24"/>
        </w:rPr>
      </w:pPr>
    </w:p>
    <w:p w:rsidR="001757E2" w:rsidRPr="002F4D58" w:rsidRDefault="001757E2" w:rsidP="001757E2">
      <w:pPr>
        <w:jc w:val="both"/>
        <w:rPr>
          <w:rFonts w:ascii="Arial" w:hAnsi="Arial" w:cs="Arial"/>
          <w:color w:val="00000A"/>
          <w:sz w:val="24"/>
          <w:szCs w:val="24"/>
        </w:rPr>
      </w:pP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 xml:space="preserve">                                                                           MP</w:t>
      </w:r>
    </w:p>
    <w:p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423B7F" w:rsidRPr="00D9332B" w:rsidRDefault="00423B7F" w:rsidP="00423B7F">
      <w:pPr>
        <w:ind w:right="-286"/>
        <w:jc w:val="both"/>
        <w:rPr>
          <w:rFonts w:ascii="Arial" w:hAnsi="Arial" w:cs="Arial"/>
          <w:sz w:val="18"/>
          <w:szCs w:val="18"/>
        </w:rPr>
      </w:pPr>
      <w:r w:rsidRPr="00D9332B">
        <w:rPr>
          <w:rFonts w:ascii="Arial" w:hAnsi="Arial" w:cs="Arial"/>
          <w:sz w:val="18"/>
          <w:szCs w:val="18"/>
        </w:rPr>
        <w:lastRenderedPageBreak/>
        <w:t>Temeljem članka 251 stavka 1. točka 1. i članka 265. stavka 2. Zakona o javnoj nabavi (Narodne novine, br. 120/2016), kao ovlaštena osoba za zastupanje gospodarskog subjekta dajem sljedeću:</w:t>
      </w:r>
    </w:p>
    <w:p w:rsidR="00423B7F" w:rsidRPr="00D9332B" w:rsidRDefault="00423B7F" w:rsidP="00423B7F">
      <w:pPr>
        <w:jc w:val="center"/>
        <w:rPr>
          <w:rFonts w:ascii="Arial" w:hAnsi="Arial" w:cs="Arial"/>
          <w:b/>
          <w:sz w:val="18"/>
          <w:szCs w:val="18"/>
        </w:rPr>
      </w:pPr>
      <w:r w:rsidRPr="00D9332B">
        <w:rPr>
          <w:rFonts w:ascii="Arial" w:hAnsi="Arial" w:cs="Arial"/>
          <w:b/>
          <w:sz w:val="18"/>
          <w:szCs w:val="18"/>
        </w:rPr>
        <w:t>I Z J A V U   O   N E K A ŽN J A V A N J U</w:t>
      </w:r>
    </w:p>
    <w:p w:rsidR="00423B7F" w:rsidRPr="00D9332B" w:rsidRDefault="00423B7F" w:rsidP="00423B7F">
      <w:pPr>
        <w:rPr>
          <w:rFonts w:ascii="Arial" w:hAnsi="Arial" w:cs="Arial"/>
          <w:i/>
          <w:sz w:val="18"/>
          <w:szCs w:val="18"/>
        </w:rPr>
      </w:pPr>
      <w:r w:rsidRPr="00D9332B">
        <w:rPr>
          <w:rFonts w:ascii="Arial" w:hAnsi="Arial" w:cs="Arial"/>
          <w:sz w:val="18"/>
          <w:szCs w:val="18"/>
        </w:rPr>
        <w:t>kojom ja _______________________________ iz ____________________________________</w:t>
      </w:r>
      <w:r w:rsidRPr="00D9332B">
        <w:rPr>
          <w:rFonts w:ascii="Arial" w:hAnsi="Arial" w:cs="Arial"/>
          <w:i/>
          <w:sz w:val="18"/>
          <w:szCs w:val="18"/>
        </w:rPr>
        <w:tab/>
      </w:r>
      <w:r w:rsidRPr="00D9332B">
        <w:rPr>
          <w:rFonts w:ascii="Arial" w:hAnsi="Arial" w:cs="Arial"/>
          <w:i/>
          <w:sz w:val="18"/>
          <w:szCs w:val="18"/>
        </w:rPr>
        <w:tab/>
      </w:r>
      <w:r w:rsidRPr="00D9332B">
        <w:rPr>
          <w:rFonts w:ascii="Arial" w:hAnsi="Arial" w:cs="Arial"/>
          <w:i/>
          <w:sz w:val="18"/>
          <w:szCs w:val="18"/>
        </w:rPr>
        <w:tab/>
      </w:r>
    </w:p>
    <w:p w:rsidR="00423B7F" w:rsidRPr="00D9332B" w:rsidRDefault="00423B7F" w:rsidP="00423B7F">
      <w:pPr>
        <w:rPr>
          <w:rFonts w:ascii="Arial" w:hAnsi="Arial" w:cs="Arial"/>
          <w:sz w:val="18"/>
          <w:szCs w:val="18"/>
        </w:rPr>
      </w:pPr>
      <w:r w:rsidRPr="00D9332B">
        <w:rPr>
          <w:rFonts w:ascii="Arial" w:hAnsi="Arial" w:cs="Arial"/>
          <w:sz w:val="18"/>
          <w:szCs w:val="18"/>
        </w:rPr>
        <w:t>broj identifikacijskog dokumenta __________________ izdanog od____________________________,</w:t>
      </w:r>
    </w:p>
    <w:p w:rsidR="00423B7F" w:rsidRPr="00D9332B" w:rsidRDefault="00423B7F" w:rsidP="00423B7F">
      <w:pPr>
        <w:rPr>
          <w:rFonts w:ascii="Arial" w:hAnsi="Arial" w:cs="Arial"/>
          <w:sz w:val="18"/>
          <w:szCs w:val="18"/>
        </w:rPr>
      </w:pPr>
      <w:r w:rsidRPr="00D9332B">
        <w:rPr>
          <w:rFonts w:ascii="Arial" w:hAnsi="Arial" w:cs="Arial"/>
          <w:sz w:val="18"/>
          <w:szCs w:val="18"/>
        </w:rPr>
        <w:t xml:space="preserve">kao osoba iz članka 251. stavka 1. točke 1. Zakona o javnoj nabavi </w:t>
      </w:r>
      <w:r w:rsidRPr="00D9332B">
        <w:rPr>
          <w:rFonts w:ascii="Arial" w:hAnsi="Arial" w:cs="Arial"/>
          <w:b/>
          <w:sz w:val="18"/>
          <w:szCs w:val="18"/>
        </w:rPr>
        <w:t>za sebe i za gospodarski subjekt</w:t>
      </w:r>
      <w:r w:rsidRPr="00D9332B">
        <w:rPr>
          <w:rFonts w:ascii="Arial" w:hAnsi="Arial" w:cs="Arial"/>
          <w:sz w:val="18"/>
          <w:szCs w:val="18"/>
        </w:rPr>
        <w:t>:</w:t>
      </w:r>
    </w:p>
    <w:p w:rsidR="00423B7F" w:rsidRPr="00D9332B" w:rsidRDefault="00423B7F" w:rsidP="00423B7F">
      <w:pPr>
        <w:rPr>
          <w:rFonts w:ascii="Arial" w:hAnsi="Arial" w:cs="Arial"/>
          <w:sz w:val="18"/>
          <w:szCs w:val="18"/>
        </w:rPr>
      </w:pPr>
      <w:r w:rsidRPr="00D9332B">
        <w:rPr>
          <w:rFonts w:ascii="Arial" w:hAnsi="Arial" w:cs="Arial"/>
          <w:sz w:val="18"/>
          <w:szCs w:val="18"/>
        </w:rPr>
        <w:t>_______________________________________________________________________________</w:t>
      </w:r>
    </w:p>
    <w:p w:rsidR="00423B7F" w:rsidRPr="00D9332B" w:rsidRDefault="00423B7F" w:rsidP="00423B7F">
      <w:pPr>
        <w:jc w:val="both"/>
        <w:rPr>
          <w:rFonts w:ascii="Arial" w:hAnsi="Arial" w:cs="Arial"/>
          <w:sz w:val="18"/>
          <w:szCs w:val="18"/>
        </w:rPr>
      </w:pPr>
      <w:r w:rsidRPr="00D9332B">
        <w:rPr>
          <w:rFonts w:ascii="Arial" w:hAnsi="Arial" w:cs="Arial"/>
          <w:sz w:val="18"/>
          <w:szCs w:val="18"/>
        </w:rPr>
        <w:t>Izjavljujem da ja osobno niti gore navedeni gospodarski subjekt nismo pravomoćnom presudom osuđeni za:</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sudjelovanje u zločinačkoj organizaciji,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328. (zločinačko udruženje) i članka 329. (počinjenje kaznenog djela u sastavu zločinačkog udruženja)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333. (udruživanje za počinjenje kaznenih djela),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korupciju,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prijevaru,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236. (prijevara), članka 247. (prijevara u gospodarskom poslovanju), članka 256. (utaja poreza ili carine) i članka 258. (subvencijska prijevara)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224. (prijevara), članka 293. (prijevara u gospodarskom poslovanju) i članka 286. (utaja poreza i drugih davanja) iz Kaznenog zakona (»Narodne novine«, br. 110/97., 27/98., 50/00., 129/00., 51/01., 111/03., 190/03., 105/04., 84/05., 71/06., 110/07., 152/08., 57/11., 77/11. i 143/12.)</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224. (prijevara), članka 293. (prijevara u gospodarskom poslovanju) i članka 286. (utaja poreza i drugih davanja)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terorizam ili kaznena djela povezana s terorističkim aktivnostima,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97. (terorizam), članka 99. (javno poticanje na terorizam), članka 100. (novačenje za terorizam), članka 101. (obuka za terorizam) i članka 102. (terorističko udruženje) Kaznenog zakona</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169. (terorizam), članka 169.a (javno poticanje na terorizam) i članka 169.b (novačenje i obuka za terorizam)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pranje novca ili financiranje terorizma,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98. (financiranje terorizma) i članka 265. (pranje novca) Kaznenog zakona i</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279. (pranje novca) iz Kaznenog zakona (»Narodne novine«, br. 110/97., 27/98., 50/00., 129/00., 51/01., 111/03., 190/03., 105/04., 84/05., 71/06., 110/07., 152/08., 57/11., 77/11. i 143/12.)</w:t>
      </w:r>
    </w:p>
    <w:p w:rsidR="00423B7F" w:rsidRPr="00D9332B" w:rsidRDefault="00423B7F" w:rsidP="00423B7F">
      <w:pPr>
        <w:pStyle w:val="ListParagraph"/>
        <w:numPr>
          <w:ilvl w:val="0"/>
          <w:numId w:val="8"/>
        </w:numPr>
        <w:spacing w:before="120"/>
        <w:contextualSpacing/>
        <w:jc w:val="both"/>
        <w:rPr>
          <w:rFonts w:ascii="Arial" w:hAnsi="Arial" w:cs="Arial"/>
          <w:b/>
          <w:sz w:val="18"/>
          <w:szCs w:val="18"/>
        </w:rPr>
      </w:pPr>
      <w:r w:rsidRPr="00D9332B">
        <w:rPr>
          <w:rFonts w:ascii="Arial" w:hAnsi="Arial" w:cs="Arial"/>
          <w:b/>
          <w:sz w:val="18"/>
          <w:szCs w:val="18"/>
        </w:rPr>
        <w:t>dječji rad ili druge oblike trgovanja ljudima, na temelju:</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106. (trgovanje ljudima) Kaznenog zakona</w:t>
      </w:r>
    </w:p>
    <w:p w:rsidR="00423B7F" w:rsidRPr="00D9332B" w:rsidRDefault="00423B7F" w:rsidP="00423B7F">
      <w:pPr>
        <w:pStyle w:val="ListParagraph"/>
        <w:numPr>
          <w:ilvl w:val="0"/>
          <w:numId w:val="9"/>
        </w:numPr>
        <w:spacing w:before="120"/>
        <w:contextualSpacing/>
        <w:jc w:val="both"/>
        <w:rPr>
          <w:rFonts w:ascii="Arial" w:hAnsi="Arial" w:cs="Arial"/>
          <w:sz w:val="18"/>
          <w:szCs w:val="18"/>
        </w:rPr>
      </w:pPr>
      <w:r w:rsidRPr="00D9332B">
        <w:rPr>
          <w:rFonts w:ascii="Arial" w:hAnsi="Arial" w:cs="Arial"/>
          <w:sz w:val="18"/>
          <w:szCs w:val="18"/>
        </w:rPr>
        <w:t>članka 175. (trgovanje ljudima i ropstvo) iz Kaznenog zakona (»Narodne novine«, br. 110/97., 27/98., 50/00., 129/00., 51/01., 111/03., 190/03., 105/04., 84/05., 71/06., 110/07., 152/08., 57/11., 77/11. i 143/12.)</w:t>
      </w:r>
    </w:p>
    <w:p w:rsidR="00423B7F" w:rsidRPr="00D9332B" w:rsidRDefault="00423B7F" w:rsidP="00423B7F">
      <w:pPr>
        <w:rPr>
          <w:rFonts w:ascii="Arial" w:hAnsi="Arial" w:cs="Arial"/>
          <w:sz w:val="18"/>
          <w:szCs w:val="18"/>
        </w:rPr>
      </w:pPr>
    </w:p>
    <w:p w:rsidR="00423B7F" w:rsidRPr="00D9332B" w:rsidRDefault="00423B7F" w:rsidP="00423B7F">
      <w:pPr>
        <w:ind w:left="3540" w:right="334" w:firstLine="4"/>
        <w:rPr>
          <w:rFonts w:ascii="Arial" w:hAnsi="Arial" w:cs="Arial"/>
          <w:sz w:val="18"/>
          <w:szCs w:val="18"/>
        </w:rPr>
      </w:pPr>
      <w:r>
        <w:rPr>
          <w:rFonts w:ascii="Arial" w:hAnsi="Arial" w:cs="Arial"/>
          <w:sz w:val="18"/>
          <w:szCs w:val="18"/>
        </w:rPr>
        <w:t>Ime i prezime:</w:t>
      </w:r>
      <w:r w:rsidRPr="00D9332B">
        <w:rPr>
          <w:rFonts w:ascii="Arial" w:hAnsi="Arial" w:cs="Arial"/>
          <w:sz w:val="18"/>
          <w:szCs w:val="18"/>
        </w:rPr>
        <w:t>______________________________</w:t>
      </w:r>
    </w:p>
    <w:p w:rsidR="00423B7F" w:rsidRPr="00D9332B" w:rsidRDefault="00423B7F" w:rsidP="00423B7F">
      <w:pPr>
        <w:ind w:left="3540" w:firstLine="4"/>
        <w:rPr>
          <w:rFonts w:ascii="Arial" w:hAnsi="Arial" w:cs="Arial"/>
          <w:sz w:val="18"/>
          <w:szCs w:val="18"/>
        </w:rPr>
      </w:pPr>
      <w:r>
        <w:rPr>
          <w:rFonts w:ascii="Arial" w:hAnsi="Arial" w:cs="Arial"/>
          <w:sz w:val="18"/>
          <w:szCs w:val="18"/>
        </w:rPr>
        <w:t>Potpis:____</w:t>
      </w:r>
      <w:r w:rsidRPr="00D9332B">
        <w:rPr>
          <w:rFonts w:ascii="Arial" w:hAnsi="Arial" w:cs="Arial"/>
          <w:sz w:val="18"/>
          <w:szCs w:val="18"/>
        </w:rPr>
        <w:t>________________________________</w:t>
      </w:r>
    </w:p>
    <w:p w:rsidR="00423B7F" w:rsidRDefault="00423B7F" w:rsidP="00423B7F">
      <w:pPr>
        <w:ind w:right="-483"/>
        <w:jc w:val="both"/>
        <w:rPr>
          <w:rFonts w:ascii="Arial" w:hAnsi="Arial" w:cs="Arial"/>
        </w:rPr>
      </w:pPr>
      <w:r>
        <w:rPr>
          <w:rFonts w:ascii="Arial" w:hAnsi="Arial" w:cs="Arial"/>
          <w:sz w:val="18"/>
          <w:szCs w:val="18"/>
        </w:rPr>
        <w:t>Datum:____________________</w:t>
      </w:r>
    </w:p>
    <w:p w:rsidR="00423B7F" w:rsidRDefault="00423B7F" w:rsidP="00EA215C">
      <w:pPr>
        <w:ind w:right="-483"/>
        <w:jc w:val="both"/>
        <w:rPr>
          <w:rFonts w:ascii="Arial" w:hAnsi="Arial" w:cs="Arial"/>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Sveučilište u Zagrebu, Veterinarski fakultet, </w:t>
      </w:r>
      <w:proofErr w:type="spellStart"/>
      <w:r w:rsidRPr="00423B7F">
        <w:rPr>
          <w:rFonts w:ascii="Arial" w:hAnsi="Arial" w:cs="Arial"/>
          <w:sz w:val="20"/>
          <w:szCs w:val="20"/>
        </w:rPr>
        <w:t>Heinzelava</w:t>
      </w:r>
      <w:proofErr w:type="spellEnd"/>
      <w:r w:rsidRPr="00423B7F">
        <w:rPr>
          <w:rFonts w:ascii="Arial" w:hAnsi="Arial" w:cs="Arial"/>
          <w:sz w:val="20"/>
          <w:szCs w:val="20"/>
        </w:rPr>
        <w:t xml:space="preserve"> 55, Zagreb, zastupan po dekanu prof. dr. sc.  </w:t>
      </w:r>
      <w:r w:rsidR="0013472F" w:rsidRPr="00423B7F">
        <w:rPr>
          <w:rFonts w:ascii="Arial" w:hAnsi="Arial" w:cs="Arial"/>
          <w:sz w:val="20"/>
          <w:szCs w:val="20"/>
        </w:rPr>
        <w:t>Nenadu Turk</w:t>
      </w:r>
      <w:r w:rsidRPr="00423B7F">
        <w:rPr>
          <w:rFonts w:ascii="Arial" w:hAnsi="Arial" w:cs="Arial"/>
          <w:sz w:val="20"/>
          <w:szCs w:val="20"/>
        </w:rPr>
        <w:t xml:space="preserve"> ( u daljnjem tekstu: Naručitelj)</w:t>
      </w:r>
    </w:p>
    <w:p w:rsidR="00EA215C" w:rsidRPr="00423B7F" w:rsidRDefault="00EA215C" w:rsidP="00EA215C">
      <w:pPr>
        <w:pStyle w:val="BodyText"/>
        <w:ind w:right="-483"/>
        <w:rPr>
          <w:rFonts w:ascii="Arial" w:hAnsi="Arial" w:cs="Arial"/>
          <w:sz w:val="20"/>
          <w:szCs w:val="20"/>
        </w:rPr>
      </w:pPr>
      <w:r w:rsidRPr="00423B7F">
        <w:rPr>
          <w:rFonts w:ascii="Arial" w:hAnsi="Arial" w:cs="Arial"/>
          <w:sz w:val="20"/>
          <w:szCs w:val="20"/>
        </w:rPr>
        <w:t xml:space="preserve">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__________________________zastupan po ______________________ ( Izvoditelj )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zaključili su </w:t>
      </w:r>
    </w:p>
    <w:p w:rsidR="00EA215C" w:rsidRPr="00423B7F" w:rsidRDefault="00EA215C" w:rsidP="00EA215C">
      <w:pPr>
        <w:pStyle w:val="Heading1"/>
        <w:ind w:right="-483"/>
        <w:rPr>
          <w:rFonts w:ascii="Arial" w:hAnsi="Arial" w:cs="Arial"/>
          <w:b w:val="0"/>
          <w:bCs/>
          <w:sz w:val="20"/>
        </w:rPr>
      </w:pPr>
    </w:p>
    <w:p w:rsidR="00EA215C" w:rsidRPr="00423B7F" w:rsidRDefault="00EA215C" w:rsidP="00EA215C">
      <w:pPr>
        <w:pStyle w:val="Heading1"/>
        <w:ind w:right="-483"/>
        <w:jc w:val="center"/>
        <w:rPr>
          <w:rFonts w:ascii="Arial" w:hAnsi="Arial" w:cs="Arial"/>
          <w:b w:val="0"/>
          <w:bCs/>
          <w:sz w:val="20"/>
        </w:rPr>
      </w:pPr>
      <w:r w:rsidRPr="00423B7F">
        <w:rPr>
          <w:rFonts w:ascii="Arial" w:hAnsi="Arial" w:cs="Arial"/>
          <w:b w:val="0"/>
          <w:bCs/>
          <w:sz w:val="20"/>
        </w:rPr>
        <w:t>UGOVOR O IZVOĐENJU RADOVA</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1. </w:t>
      </w:r>
    </w:p>
    <w:p w:rsidR="00EA215C" w:rsidRPr="00423B7F" w:rsidRDefault="00EA215C" w:rsidP="00EA215C">
      <w:pPr>
        <w:pStyle w:val="Heading2"/>
        <w:ind w:right="-483"/>
        <w:rPr>
          <w:rFonts w:ascii="Arial" w:hAnsi="Arial" w:cs="Arial"/>
          <w:b w:val="0"/>
          <w:bCs/>
          <w:sz w:val="20"/>
        </w:rPr>
      </w:pPr>
    </w:p>
    <w:p w:rsidR="00EA215C" w:rsidRDefault="00EA215C" w:rsidP="00EA215C">
      <w:pPr>
        <w:pStyle w:val="Heading2"/>
        <w:widowControl/>
        <w:numPr>
          <w:ilvl w:val="0"/>
          <w:numId w:val="6"/>
        </w:numPr>
        <w:suppressAutoHyphens w:val="0"/>
        <w:ind w:right="-483"/>
        <w:jc w:val="both"/>
        <w:rPr>
          <w:rFonts w:ascii="Arial" w:hAnsi="Arial" w:cs="Arial"/>
          <w:bCs/>
          <w:sz w:val="20"/>
        </w:rPr>
      </w:pPr>
      <w:r w:rsidRPr="001063F4">
        <w:rPr>
          <w:rFonts w:ascii="Arial" w:hAnsi="Arial" w:cs="Arial"/>
          <w:bCs/>
          <w:sz w:val="20"/>
        </w:rPr>
        <w:t xml:space="preserve">Predmet ugovora </w:t>
      </w:r>
    </w:p>
    <w:p w:rsidR="001063F4" w:rsidRPr="001063F4" w:rsidRDefault="001063F4" w:rsidP="001063F4">
      <w:pPr>
        <w:rPr>
          <w:lang w:val="x-none" w:eastAsia="x-none"/>
        </w:rPr>
      </w:pPr>
    </w:p>
    <w:p w:rsidR="00184679" w:rsidRDefault="00EA215C" w:rsidP="00CD65B9">
      <w:pPr>
        <w:rPr>
          <w:rFonts w:ascii="Arial" w:hAnsi="Arial" w:cs="Arial"/>
          <w:b/>
          <w:bCs/>
          <w:color w:val="000000"/>
          <w:sz w:val="20"/>
          <w:szCs w:val="20"/>
        </w:rPr>
      </w:pPr>
      <w:r w:rsidRPr="00423B7F">
        <w:rPr>
          <w:rFonts w:ascii="Arial" w:hAnsi="Arial" w:cs="Arial"/>
          <w:sz w:val="20"/>
          <w:szCs w:val="20"/>
        </w:rPr>
        <w:t xml:space="preserve">Ugovor se sklapa temeljem odabira najpovoljnijeg ponuditelja pozivom </w:t>
      </w:r>
      <w:r w:rsidR="001063F4">
        <w:rPr>
          <w:rFonts w:ascii="Arial" w:hAnsi="Arial" w:cs="Arial"/>
          <w:sz w:val="20"/>
          <w:szCs w:val="20"/>
        </w:rPr>
        <w:t xml:space="preserve">za dostavu ponude , </w:t>
      </w:r>
      <w:r w:rsidR="00535D54">
        <w:rPr>
          <w:rFonts w:ascii="Arial" w:hAnsi="Arial" w:cs="Arial"/>
          <w:b/>
          <w:color w:val="000000"/>
          <w:sz w:val="18"/>
          <w:szCs w:val="18"/>
        </w:rPr>
        <w:t>45112710-5 SANACIJA DESNOG DJELA PROMETNE POVRŠINE ULAZA U KOMPLEKS FAKULTETA IZ ULICE CHARELSA DARWINA</w:t>
      </w:r>
      <w:r w:rsidR="00535D54" w:rsidRPr="004B71E1">
        <w:rPr>
          <w:b/>
          <w:sz w:val="24"/>
          <w:szCs w:val="24"/>
        </w:rPr>
        <w:t xml:space="preserve"> </w:t>
      </w:r>
      <w:r w:rsidR="00535D54">
        <w:rPr>
          <w:b/>
          <w:sz w:val="24"/>
          <w:szCs w:val="24"/>
        </w:rPr>
        <w:t>358</w:t>
      </w:r>
      <w:r w:rsidR="00535D54" w:rsidRPr="002F4D58">
        <w:rPr>
          <w:rFonts w:ascii="Arial" w:hAnsi="Arial" w:cs="Arial"/>
          <w:b/>
          <w:sz w:val="20"/>
          <w:szCs w:val="20"/>
        </w:rPr>
        <w:t>/BAG</w:t>
      </w:r>
      <w:r w:rsidR="00BE0A21">
        <w:rPr>
          <w:rFonts w:ascii="Arial" w:hAnsi="Arial" w:cs="Arial"/>
          <w:b/>
          <w:sz w:val="20"/>
          <w:szCs w:val="20"/>
        </w:rPr>
        <w:t>, a sve</w:t>
      </w:r>
      <w:bookmarkStart w:id="0" w:name="_GoBack"/>
      <w:bookmarkEnd w:id="0"/>
      <w:r w:rsidR="00535D54">
        <w:rPr>
          <w:rFonts w:ascii="Arial" w:hAnsi="Arial" w:cs="Arial"/>
          <w:b/>
          <w:sz w:val="20"/>
          <w:szCs w:val="20"/>
        </w:rPr>
        <w:t xml:space="preserve"> prema stvarno izvedenim količinama.</w:t>
      </w:r>
    </w:p>
    <w:p w:rsidR="0096787A" w:rsidRPr="00423B7F" w:rsidRDefault="0096787A" w:rsidP="001063F4">
      <w:pPr>
        <w:pStyle w:val="PlainText"/>
        <w:jc w:val="both"/>
        <w:rPr>
          <w:rFonts w:ascii="Arial" w:hAnsi="Arial" w:cs="Arial"/>
          <w:b/>
          <w:sz w:val="20"/>
          <w:szCs w:val="20"/>
        </w:rPr>
      </w:pPr>
      <w:r w:rsidRPr="00423B7F">
        <w:rPr>
          <w:rFonts w:ascii="Arial" w:hAnsi="Arial" w:cs="Arial"/>
          <w:b/>
          <w:bCs/>
          <w:color w:val="000000"/>
          <w:sz w:val="20"/>
          <w:szCs w:val="20"/>
        </w:rPr>
        <w:t xml:space="preserve">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2.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2.  Obujam i obračun radova </w:t>
      </w:r>
    </w:p>
    <w:p w:rsidR="00EA215C" w:rsidRPr="00423B7F" w:rsidRDefault="00EA215C" w:rsidP="00EA215C">
      <w:pPr>
        <w:numPr>
          <w:ilvl w:val="0"/>
          <w:numId w:val="7"/>
        </w:numPr>
        <w:spacing w:after="0" w:line="240" w:lineRule="auto"/>
        <w:ind w:right="-483"/>
        <w:jc w:val="both"/>
        <w:rPr>
          <w:rFonts w:ascii="Arial" w:hAnsi="Arial" w:cs="Arial"/>
          <w:sz w:val="20"/>
          <w:szCs w:val="20"/>
        </w:rPr>
      </w:pPr>
      <w:r w:rsidRPr="00423B7F">
        <w:rPr>
          <w:rFonts w:ascii="Arial" w:hAnsi="Arial" w:cs="Arial"/>
          <w:sz w:val="20"/>
          <w:szCs w:val="20"/>
        </w:rPr>
        <w:t>Radove iz članka 1. ovog ugovora izvoditelj će obavljati prema prihvaćenoj ponudi, odnosno prema ugovornom troškovniku od po vrstama radova i prema projektnoj dokumentaciji naručitelja.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3.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3. Cijena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3. 1. Cijena svih radova bez PDV-a iznosi __________________________kune a prema ugovornom troškovniku.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3.  2. Cijena svih radova s PDV-om iznosi_______________________ kune.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_________________________________________________________________)</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3. 3. Jedinične cijene su fiksne i nepromjenjive i neće se mijenjati niti pod kojim uvjetima, a sadržavaju sve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troškove uključivši ugradbu na objektu sa svim propisanim društvenim doprinosima i obvezama.</w:t>
      </w:r>
    </w:p>
    <w:p w:rsidR="00EA215C" w:rsidRPr="00423B7F" w:rsidRDefault="00EA215C" w:rsidP="00EA215C">
      <w:pPr>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4.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4. Način plaćanja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4. 1. Naručitelj će isplaćivati iznos do 90 % iznosa po privremenim situacijama prema ovjerenim radovima od strane nadzornog inženjera.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lastRenderedPageBreak/>
        <w:t>4. 2. Iznos od 10 % isplatit će se po obračunu radova putem okončane situacije, a nakon pregleda radova, primopredaje te uručenja jamstva za otklanjanja nedostataka u garantnom roku.</w:t>
      </w:r>
    </w:p>
    <w:p w:rsidR="001063F4" w:rsidRPr="00423B7F" w:rsidRDefault="00EA215C" w:rsidP="001063F4">
      <w:pPr>
        <w:rPr>
          <w:rFonts w:ascii="Arial" w:hAnsi="Arial" w:cs="Arial"/>
          <w:sz w:val="20"/>
          <w:szCs w:val="20"/>
        </w:rPr>
      </w:pPr>
      <w:r w:rsidRPr="00423B7F">
        <w:rPr>
          <w:rFonts w:ascii="Arial" w:hAnsi="Arial" w:cs="Arial"/>
          <w:sz w:val="20"/>
          <w:szCs w:val="20"/>
        </w:rPr>
        <w:t>Naručitelj plaćanje obavlja u skladu i pod uvjetima poslovanja korisnika Drž</w:t>
      </w:r>
      <w:r w:rsidR="00535D54">
        <w:rPr>
          <w:rFonts w:ascii="Arial" w:hAnsi="Arial" w:cs="Arial"/>
          <w:sz w:val="20"/>
          <w:szCs w:val="20"/>
        </w:rPr>
        <w:t>avnog proračuna RH  u roku od  6</w:t>
      </w:r>
      <w:r w:rsidRPr="00423B7F">
        <w:rPr>
          <w:rFonts w:ascii="Arial" w:hAnsi="Arial" w:cs="Arial"/>
          <w:sz w:val="20"/>
          <w:szCs w:val="20"/>
        </w:rPr>
        <w:t xml:space="preserve">0 dana po privremenim i/ili okončanoj situaciji </w:t>
      </w:r>
      <w:r w:rsidR="0013472F" w:rsidRPr="00423B7F">
        <w:rPr>
          <w:rFonts w:ascii="Arial" w:hAnsi="Arial" w:cs="Arial"/>
          <w:sz w:val="20"/>
          <w:szCs w:val="20"/>
        </w:rPr>
        <w:t xml:space="preserve">situacije </w:t>
      </w:r>
      <w:r w:rsidR="0013472F" w:rsidRPr="00423B7F">
        <w:rPr>
          <w:rFonts w:ascii="Arial" w:hAnsi="Arial" w:cs="Arial"/>
          <w:b/>
          <w:sz w:val="20"/>
          <w:szCs w:val="20"/>
        </w:rPr>
        <w:t>iz</w:t>
      </w:r>
      <w:r w:rsidR="001063F4" w:rsidRPr="001063F4">
        <w:rPr>
          <w:rFonts w:ascii="Arial" w:hAnsi="Arial" w:cs="Arial"/>
          <w:b/>
          <w:sz w:val="20"/>
          <w:szCs w:val="20"/>
        </w:rPr>
        <w:t xml:space="preserve"> </w:t>
      </w:r>
      <w:proofErr w:type="spellStart"/>
      <w:r w:rsidR="001063F4" w:rsidRPr="00423B7F">
        <w:rPr>
          <w:rFonts w:ascii="Arial" w:hAnsi="Arial" w:cs="Arial"/>
          <w:b/>
          <w:sz w:val="20"/>
          <w:szCs w:val="20"/>
        </w:rPr>
        <w:t>iz</w:t>
      </w:r>
      <w:proofErr w:type="spellEnd"/>
      <w:r w:rsidR="001063F4" w:rsidRPr="00423B7F">
        <w:rPr>
          <w:rFonts w:ascii="Arial" w:hAnsi="Arial" w:cs="Arial"/>
          <w:b/>
          <w:sz w:val="20"/>
          <w:szCs w:val="20"/>
        </w:rPr>
        <w:t xml:space="preserve"> Državnog proračuna za 201</w:t>
      </w:r>
      <w:r w:rsidR="00535D54">
        <w:rPr>
          <w:rFonts w:ascii="Arial" w:hAnsi="Arial" w:cs="Arial"/>
          <w:b/>
          <w:sz w:val="20"/>
          <w:szCs w:val="20"/>
        </w:rPr>
        <w:t>9</w:t>
      </w:r>
      <w:r w:rsidR="001063F4" w:rsidRPr="00423B7F">
        <w:rPr>
          <w:rFonts w:ascii="Arial" w:hAnsi="Arial" w:cs="Arial"/>
          <w:b/>
          <w:sz w:val="20"/>
          <w:szCs w:val="20"/>
        </w:rPr>
        <w:t xml:space="preserve"> godinu  u razdjelu 080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5.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5. Rok završetka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1. Izvoditelj će obaviti ugovorne radove u roku od </w:t>
      </w:r>
      <w:r w:rsidR="00535D54">
        <w:rPr>
          <w:rFonts w:ascii="Arial" w:hAnsi="Arial" w:cs="Arial"/>
          <w:sz w:val="20"/>
          <w:szCs w:val="20"/>
        </w:rPr>
        <w:t>3</w:t>
      </w:r>
      <w:r w:rsidRPr="00423B7F">
        <w:rPr>
          <w:rFonts w:ascii="Arial" w:hAnsi="Arial" w:cs="Arial"/>
          <w:sz w:val="20"/>
          <w:szCs w:val="20"/>
        </w:rPr>
        <w:t xml:space="preserve">0 dana.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5. 2. Rok počinje teći s danom potpisa ugovora od strane predstavnika obaju ugovornih strana odnosno danom uvođenja u posao.</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3. Izvoditelj se obvezuje svoj rad uskladiti s potrebama i zahtjevima Naručitelja, te se pridržavati utvrđenog plana izvođenja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4. Za slučaj nastupa uvjeta za produženje ugovorenog roka (viša sila), Izvoditelj će pismenim putem tražiti  od naručitelja produženje roka. U protivnom se produžetak roka neće priznati.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5. 5. Ako izvoditelj ne završi radove u ugovorenom roku, uključivo opravdano pismeno produženi rok, platit će naručitelju na ime ugovorne kazne pet promila (5 ‰) po danu zakašnjenja od ukupnog iznosa vrijednosti radova. Iznos ugovorne kazne ne može biti veći od pet posto (5 %) od ukupno ugovorene cijene radova. </w:t>
      </w: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6.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6. Obveza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1. Izvoditelj je odgovoran  za organiziranje rada na siguran način za svoje radnike, radove i objekt u cjelini.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2. Izvoditelj se obvezuje ugovorene radove izvesti stručno i kvalitetno prema projektu i troškovniku, te u skladu s pravilima struke.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3.  Izvoditelj je dužan upotrijebiti kvalitetan materijal koji odgovora propisanim uvjetima, a koji su predviđeni troškovnikom.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4. Izvoditelj je dužan na gradilištu voditi službenu dokumentac</w:t>
      </w:r>
      <w:r w:rsidR="00184679">
        <w:rPr>
          <w:rFonts w:ascii="Arial" w:hAnsi="Arial" w:cs="Arial"/>
          <w:sz w:val="20"/>
          <w:szCs w:val="20"/>
        </w:rPr>
        <w:t>i</w:t>
      </w:r>
      <w:r w:rsidRPr="00423B7F">
        <w:rPr>
          <w:rFonts w:ascii="Arial" w:hAnsi="Arial" w:cs="Arial"/>
          <w:sz w:val="20"/>
          <w:szCs w:val="20"/>
        </w:rPr>
        <w:t>ju propisanu Zakonom o prostornom uređenju i gradnji.</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5. Izvoditelj će izraditi i predati naručitelju na pregled,  nacrt izvedenog stanja radova, u kojima će biti prikazano stvarno stanje radova, onako kao su u stvari izvedeni. Izvođač treba dobiti suglasnost Naručitelja o veličini nacrta, sustavu označavanja i drugima važnijim pojedinostima.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6. 6. Prije sastavljanja Zapisnika o preuzimanju radova Izvoditelj će predati Naručitelju, u dva primjerka nacrte izvedenog stanja, u skladu sa zahtjevima naručitelja. Radovi se neće smatrati dovršenim u svrhu preuzimanja sve dok Naručitelj ne primi takovu dokumentaciju.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6. 7. Prilikom izvođenja radova, izvoditelj je dužan pridržavati se svih odredbi važećeg Zakona o zaštiti na radu, kao i zaštite od požara. </w:t>
      </w:r>
    </w:p>
    <w:p w:rsidR="00EA215C" w:rsidRDefault="00EA215C" w:rsidP="00EA215C">
      <w:pPr>
        <w:ind w:right="-483"/>
        <w:jc w:val="both"/>
        <w:rPr>
          <w:rFonts w:ascii="Arial" w:hAnsi="Arial" w:cs="Arial"/>
          <w:sz w:val="20"/>
          <w:szCs w:val="20"/>
        </w:rPr>
      </w:pPr>
      <w:r w:rsidRPr="00423B7F">
        <w:rPr>
          <w:rFonts w:ascii="Arial" w:hAnsi="Arial" w:cs="Arial"/>
          <w:sz w:val="20"/>
          <w:szCs w:val="20"/>
        </w:rPr>
        <w:t xml:space="preserve"> </w:t>
      </w:r>
    </w:p>
    <w:p w:rsidR="00423B7F" w:rsidRDefault="00423B7F" w:rsidP="00EA215C">
      <w:pPr>
        <w:ind w:right="-483"/>
        <w:jc w:val="both"/>
        <w:rPr>
          <w:rFonts w:ascii="Arial" w:hAnsi="Arial" w:cs="Arial"/>
          <w:sz w:val="20"/>
          <w:szCs w:val="20"/>
        </w:rPr>
      </w:pPr>
    </w:p>
    <w:p w:rsidR="00423B7F" w:rsidRPr="00423B7F" w:rsidRDefault="00423B7F"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7. </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7. Obveza naručitelja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7. 1. Naručitelj je dužan po potpisu ovog ugovora predati izvoditelju na korištenje tehničku dokumentaciju sa svim prilozima potrebnim za izvođenje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7. 2. Naručitelj se obvezuje da će Izvoditelju omogućiti sve normalne uvjete za rad, kao i upotrebu svih izvora energije, te smještaj materijala i opreme.</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Članak 8.</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8.  Imenovanje odgovornih osoba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8.   1. Naručitelj će imenovati glavnog nadzornog organa  kao svog ovlaštenog predstavnika. </w:t>
      </w:r>
    </w:p>
    <w:p w:rsidR="00EA215C" w:rsidRPr="00423B7F" w:rsidRDefault="0096787A" w:rsidP="00EA215C">
      <w:pPr>
        <w:ind w:right="-483"/>
        <w:jc w:val="both"/>
        <w:rPr>
          <w:rFonts w:ascii="Arial" w:hAnsi="Arial" w:cs="Arial"/>
          <w:sz w:val="20"/>
          <w:szCs w:val="20"/>
        </w:rPr>
      </w:pPr>
      <w:r w:rsidRPr="00423B7F">
        <w:rPr>
          <w:rFonts w:ascii="Arial" w:hAnsi="Arial" w:cs="Arial"/>
          <w:sz w:val="20"/>
          <w:szCs w:val="20"/>
        </w:rPr>
        <w:t xml:space="preserve">8.  </w:t>
      </w:r>
      <w:r w:rsidR="00EA215C" w:rsidRPr="00423B7F">
        <w:rPr>
          <w:rFonts w:ascii="Arial" w:hAnsi="Arial" w:cs="Arial"/>
          <w:sz w:val="20"/>
          <w:szCs w:val="20"/>
        </w:rPr>
        <w:t xml:space="preserve">2. Izvoditelj će imenovati odgovornu osobu kao svoga voditelja radova i ovlaštenog predstavnika.  </w:t>
      </w: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9.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9. Završetak radova, primopredaja i obračun radova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Po završetku radova Izvoditelj je dužan obavijestiti naručitelja da su svi ugovoreni radovi završeni, a Naručitelj je dužan u roku od 30 dana izvršiti tehnički prijem – primopredaju i obračun radova. U tom istom roku obaveza je Izvoditelja pripremiti svu potrebnu dokumentaciju, te pripremiti izmjere ugrađenih količina i građevinsku knjigu.</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Članak 10.</w:t>
      </w:r>
    </w:p>
    <w:p w:rsidR="00EA215C" w:rsidRPr="00423B7F" w:rsidRDefault="00EA215C" w:rsidP="00EA215C">
      <w:pPr>
        <w:ind w:right="-483"/>
        <w:rPr>
          <w:rFonts w:ascii="Arial" w:hAnsi="Arial" w:cs="Arial"/>
          <w:b/>
          <w:bCs/>
          <w:sz w:val="20"/>
          <w:szCs w:val="20"/>
        </w:rPr>
      </w:pPr>
      <w:r w:rsidRPr="00423B7F">
        <w:rPr>
          <w:rFonts w:ascii="Arial" w:hAnsi="Arial" w:cs="Arial"/>
          <w:b/>
          <w:bCs/>
          <w:sz w:val="20"/>
          <w:szCs w:val="20"/>
        </w:rPr>
        <w:t xml:space="preserve">10. Jamstva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1. Za solidnost i kvalitetu izvedenih radova Izvoditelj jamči dvije (2) godine od dana izvršenog tehničkog prijema, a za ugrađenu opremu – prema </w:t>
      </w:r>
      <w:r w:rsidRPr="00184679">
        <w:rPr>
          <w:rFonts w:ascii="Arial" w:hAnsi="Arial" w:cs="Arial"/>
          <w:b/>
          <w:sz w:val="20"/>
          <w:szCs w:val="20"/>
        </w:rPr>
        <w:t>jamstvenom listu proizvođača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2. Izvoditelj se obvezuje u jamstvenom roku, na poziv Naručitelja, otkloniti sve eventualne nedostatke i o svome trošku i odmah, a najkasnije u roku 10 dana, ako je do istih došlo krivnjom Izvoditelja.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3. Izvoditelj će po završetku radova uručiti Naručitelju </w:t>
      </w:r>
      <w:r w:rsidRPr="00423B7F">
        <w:rPr>
          <w:rFonts w:ascii="Arial" w:hAnsi="Arial" w:cs="Arial"/>
          <w:b/>
          <w:sz w:val="20"/>
          <w:szCs w:val="20"/>
        </w:rPr>
        <w:t>bjanko zadužnicu,</w:t>
      </w:r>
      <w:r w:rsidRPr="00423B7F">
        <w:rPr>
          <w:rFonts w:ascii="Arial" w:hAnsi="Arial" w:cs="Arial"/>
          <w:sz w:val="20"/>
          <w:szCs w:val="20"/>
        </w:rPr>
        <w:t xml:space="preserve"> u visini od 10% od iznosa izvedenih radova, utvrđenog okončanom situacijom</w:t>
      </w:r>
      <w:r w:rsidRPr="00423B7F">
        <w:rPr>
          <w:rFonts w:ascii="Arial" w:hAnsi="Arial" w:cs="Arial"/>
          <w:b/>
          <w:sz w:val="20"/>
          <w:szCs w:val="20"/>
        </w:rPr>
        <w:t>,</w:t>
      </w:r>
      <w:r w:rsidRPr="00423B7F">
        <w:rPr>
          <w:rFonts w:ascii="Arial" w:hAnsi="Arial" w:cs="Arial"/>
          <w:sz w:val="20"/>
          <w:szCs w:val="20"/>
        </w:rPr>
        <w:t xml:space="preserve"> a na ime dobrog izvršenja ugovorenog posla i otklanjanja nedostataka u jamstvenom roku s rokom važenja 30 dana nakon isteka jamstvenog roka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4. Ukoliko Izvoditelj ne otkloni nedostatke u ugovornom roku, Naručitelj ima pravo da nedostatke dade otkloniti od trećih osoba, a na račun Izvoditelja. </w:t>
      </w:r>
    </w:p>
    <w:p w:rsidR="00EA215C" w:rsidRDefault="00EA215C" w:rsidP="00EA215C">
      <w:pPr>
        <w:ind w:right="-483"/>
        <w:jc w:val="center"/>
        <w:rPr>
          <w:rFonts w:ascii="Arial" w:hAnsi="Arial" w:cs="Arial"/>
          <w:sz w:val="20"/>
          <w:szCs w:val="20"/>
        </w:rPr>
      </w:pPr>
    </w:p>
    <w:p w:rsidR="001063F4" w:rsidRDefault="001063F4" w:rsidP="00EA215C">
      <w:pPr>
        <w:ind w:right="-483"/>
        <w:jc w:val="center"/>
        <w:rPr>
          <w:rFonts w:ascii="Arial" w:hAnsi="Arial" w:cs="Arial"/>
          <w:sz w:val="20"/>
          <w:szCs w:val="20"/>
        </w:rPr>
      </w:pPr>
    </w:p>
    <w:p w:rsidR="001063F4" w:rsidRDefault="001063F4" w:rsidP="00EA215C">
      <w:pPr>
        <w:ind w:right="-483"/>
        <w:jc w:val="center"/>
        <w:rPr>
          <w:rFonts w:ascii="Arial" w:hAnsi="Arial" w:cs="Arial"/>
          <w:sz w:val="20"/>
          <w:szCs w:val="20"/>
        </w:rPr>
      </w:pPr>
    </w:p>
    <w:p w:rsidR="001063F4" w:rsidRPr="00423B7F" w:rsidRDefault="001063F4"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lastRenderedPageBreak/>
        <w:t xml:space="preserve">Članak 11.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 xml:space="preserve">11. Završne odredbe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1. Na odnose ugovornih strana, ako nisu drugačije regulirani ovim ugovorom, primjenjuju se odredbe Zakona o prostornom uređenju i gradnji, Zakona o obveznim odnosima, posebne Uzance o građenju i drugi propisi  kojima je regulirano područje graditeljstva.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2. Sve sporove koji bi eventualno nastali u izvršavanju ovoga ugovora, ugovorne strane će nastojati riješiti sporazumno, a ako se sporazum ne postigne, nadležan je stvarno nadležni sud.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3. Ovaj ugovor sastavljen je u </w:t>
      </w:r>
      <w:r w:rsidR="00184679">
        <w:rPr>
          <w:rFonts w:ascii="Arial" w:hAnsi="Arial" w:cs="Arial"/>
          <w:sz w:val="20"/>
          <w:szCs w:val="20"/>
        </w:rPr>
        <w:t>četiri</w:t>
      </w:r>
      <w:r w:rsidRPr="00423B7F">
        <w:rPr>
          <w:rFonts w:ascii="Arial" w:hAnsi="Arial" w:cs="Arial"/>
          <w:sz w:val="20"/>
          <w:szCs w:val="20"/>
        </w:rPr>
        <w:t xml:space="preserve"> ( </w:t>
      </w:r>
      <w:r w:rsidR="00184679">
        <w:rPr>
          <w:rFonts w:ascii="Arial" w:hAnsi="Arial" w:cs="Arial"/>
          <w:sz w:val="20"/>
          <w:szCs w:val="20"/>
        </w:rPr>
        <w:t>4</w:t>
      </w:r>
      <w:r w:rsidRPr="00423B7F">
        <w:rPr>
          <w:rFonts w:ascii="Arial" w:hAnsi="Arial" w:cs="Arial"/>
          <w:sz w:val="20"/>
          <w:szCs w:val="20"/>
        </w:rPr>
        <w:t xml:space="preserve"> ) istovjetna primjeraka od kojih svaka strana zadržava po dva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( 2 ) primjerka.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11. 4. Ugovor stupa na snagu u trenutku potpisa predstavnika obaju ugovornih strana. </w:t>
      </w: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p>
    <w:p w:rsidR="00EA215C" w:rsidRPr="00423B7F" w:rsidRDefault="00EA215C" w:rsidP="00EA215C">
      <w:pPr>
        <w:ind w:right="-483"/>
        <w:jc w:val="center"/>
        <w:rPr>
          <w:rFonts w:ascii="Arial" w:hAnsi="Arial" w:cs="Arial"/>
          <w:sz w:val="20"/>
          <w:szCs w:val="20"/>
        </w:rPr>
      </w:pPr>
      <w:r w:rsidRPr="00423B7F">
        <w:rPr>
          <w:rFonts w:ascii="Arial" w:hAnsi="Arial" w:cs="Arial"/>
          <w:sz w:val="20"/>
          <w:szCs w:val="20"/>
        </w:rPr>
        <w:t xml:space="preserve">Članak 12. </w:t>
      </w:r>
    </w:p>
    <w:p w:rsidR="00EA215C" w:rsidRPr="00423B7F" w:rsidRDefault="00EA215C" w:rsidP="00EA215C">
      <w:pPr>
        <w:ind w:right="-483"/>
        <w:jc w:val="both"/>
        <w:rPr>
          <w:rFonts w:ascii="Arial" w:hAnsi="Arial" w:cs="Arial"/>
          <w:b/>
          <w:bCs/>
          <w:sz w:val="20"/>
          <w:szCs w:val="20"/>
        </w:rPr>
      </w:pPr>
      <w:r w:rsidRPr="00423B7F">
        <w:rPr>
          <w:rFonts w:ascii="Arial" w:hAnsi="Arial" w:cs="Arial"/>
          <w:b/>
          <w:bCs/>
          <w:sz w:val="20"/>
          <w:szCs w:val="20"/>
        </w:rPr>
        <w:t>12. Prilozi ugovora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Kao prilozi ugovora ovome ugovoru utvrđuju se:</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1. ugovoreni troškovnik svih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2. terminski plan izvođenja radova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3. imenovanje nadzornog inženjera</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12. 4. imenovanje rukovoditelja radova od izvoditelja</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Klasa: --------------------</w:t>
      </w:r>
    </w:p>
    <w:p w:rsidR="00EA215C" w:rsidRPr="00423B7F" w:rsidRDefault="00EA215C" w:rsidP="00EA215C">
      <w:pPr>
        <w:ind w:right="-483"/>
        <w:jc w:val="both"/>
        <w:rPr>
          <w:rFonts w:ascii="Arial" w:hAnsi="Arial" w:cs="Arial"/>
          <w:sz w:val="20"/>
          <w:szCs w:val="20"/>
        </w:rPr>
      </w:pPr>
      <w:proofErr w:type="spellStart"/>
      <w:r w:rsidRPr="00423B7F">
        <w:rPr>
          <w:rFonts w:ascii="Arial" w:hAnsi="Arial" w:cs="Arial"/>
          <w:sz w:val="20"/>
          <w:szCs w:val="20"/>
        </w:rPr>
        <w:t>Ur</w:t>
      </w:r>
      <w:proofErr w:type="spellEnd"/>
      <w:r w:rsidRPr="00423B7F">
        <w:rPr>
          <w:rFonts w:ascii="Arial" w:hAnsi="Arial" w:cs="Arial"/>
          <w:sz w:val="20"/>
          <w:szCs w:val="20"/>
        </w:rPr>
        <w:t>. br.: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Zagreb, __________ 201</w:t>
      </w:r>
      <w:r w:rsidR="00535D54">
        <w:rPr>
          <w:rFonts w:ascii="Arial" w:hAnsi="Arial" w:cs="Arial"/>
          <w:sz w:val="20"/>
          <w:szCs w:val="20"/>
        </w:rPr>
        <w:t>9</w:t>
      </w:r>
      <w:r w:rsidRPr="00423B7F">
        <w:rPr>
          <w:rFonts w:ascii="Arial" w:hAnsi="Arial" w:cs="Arial"/>
          <w:sz w:val="20"/>
          <w:szCs w:val="20"/>
        </w:rPr>
        <w:t xml:space="preserve">. </w:t>
      </w:r>
    </w:p>
    <w:p w:rsidR="00EA215C" w:rsidRPr="00423B7F" w:rsidRDefault="00EA215C" w:rsidP="00EA215C">
      <w:pPr>
        <w:ind w:right="-483"/>
        <w:jc w:val="both"/>
        <w:rPr>
          <w:rFonts w:ascii="Arial" w:hAnsi="Arial" w:cs="Arial"/>
          <w:sz w:val="20"/>
          <w:szCs w:val="20"/>
        </w:rPr>
      </w:pP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IZVODITELJ</w:t>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t>NARUČITELJ</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Sveučilište u Zagrebu</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Veterinarski fakultet</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    Direktor                                                                                            Dekan </w:t>
      </w:r>
    </w:p>
    <w:p w:rsidR="00EA215C" w:rsidRPr="00423B7F" w:rsidRDefault="00EA215C" w:rsidP="00EA215C">
      <w:pPr>
        <w:ind w:right="-483"/>
        <w:jc w:val="both"/>
        <w:rPr>
          <w:rFonts w:ascii="Arial" w:hAnsi="Arial" w:cs="Arial"/>
          <w:sz w:val="20"/>
          <w:szCs w:val="20"/>
        </w:rPr>
      </w:pPr>
      <w:r w:rsidRPr="00423B7F">
        <w:rPr>
          <w:rFonts w:ascii="Arial" w:hAnsi="Arial" w:cs="Arial"/>
          <w:sz w:val="20"/>
          <w:szCs w:val="20"/>
        </w:rPr>
        <w:t xml:space="preserve">______________                                                                  _______________________ </w:t>
      </w:r>
    </w:p>
    <w:p w:rsidR="00545612" w:rsidRPr="00423B7F" w:rsidRDefault="00EA215C" w:rsidP="001063F4">
      <w:pPr>
        <w:ind w:right="-483"/>
        <w:jc w:val="both"/>
        <w:rPr>
          <w:rFonts w:ascii="Arial" w:hAnsi="Arial" w:cs="Arial"/>
          <w:color w:val="000000"/>
          <w:sz w:val="20"/>
          <w:szCs w:val="20"/>
        </w:rPr>
      </w:pPr>
      <w:r w:rsidRPr="00423B7F">
        <w:rPr>
          <w:rFonts w:ascii="Arial" w:hAnsi="Arial" w:cs="Arial"/>
          <w:sz w:val="20"/>
          <w:szCs w:val="20"/>
        </w:rPr>
        <w:t xml:space="preserve">                                                                                              Prof. dr. sc. </w:t>
      </w:r>
      <w:r w:rsidR="0013472F" w:rsidRPr="00423B7F">
        <w:rPr>
          <w:rFonts w:ascii="Arial" w:hAnsi="Arial" w:cs="Arial"/>
          <w:sz w:val="20"/>
          <w:szCs w:val="20"/>
        </w:rPr>
        <w:t>Nenad Turk</w:t>
      </w:r>
    </w:p>
    <w:sectPr w:rsidR="00545612" w:rsidRPr="00423B7F"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ECC7B66"/>
    <w:multiLevelType w:val="hybridMultilevel"/>
    <w:tmpl w:val="A0685226"/>
    <w:lvl w:ilvl="0" w:tplc="7708EE6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8">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51339"/>
    <w:rsid w:val="00084F12"/>
    <w:rsid w:val="00092F11"/>
    <w:rsid w:val="00095101"/>
    <w:rsid w:val="000C71F2"/>
    <w:rsid w:val="001063F4"/>
    <w:rsid w:val="0013472F"/>
    <w:rsid w:val="00146E5A"/>
    <w:rsid w:val="0015106C"/>
    <w:rsid w:val="001757E2"/>
    <w:rsid w:val="00184679"/>
    <w:rsid w:val="001930DF"/>
    <w:rsid w:val="00197268"/>
    <w:rsid w:val="001A2F39"/>
    <w:rsid w:val="001E5B5F"/>
    <w:rsid w:val="001E7899"/>
    <w:rsid w:val="00217A69"/>
    <w:rsid w:val="00225D2D"/>
    <w:rsid w:val="002715E7"/>
    <w:rsid w:val="00281E63"/>
    <w:rsid w:val="002C6651"/>
    <w:rsid w:val="002F4D58"/>
    <w:rsid w:val="00312E0A"/>
    <w:rsid w:val="00324095"/>
    <w:rsid w:val="0035145A"/>
    <w:rsid w:val="00361223"/>
    <w:rsid w:val="00365E73"/>
    <w:rsid w:val="00387102"/>
    <w:rsid w:val="003A5E64"/>
    <w:rsid w:val="003C5B59"/>
    <w:rsid w:val="003D2ED5"/>
    <w:rsid w:val="004034F2"/>
    <w:rsid w:val="004230EB"/>
    <w:rsid w:val="00423B7F"/>
    <w:rsid w:val="004433BC"/>
    <w:rsid w:val="004B2E6C"/>
    <w:rsid w:val="004B6D30"/>
    <w:rsid w:val="004B727F"/>
    <w:rsid w:val="00500B8D"/>
    <w:rsid w:val="00506D9D"/>
    <w:rsid w:val="00535D54"/>
    <w:rsid w:val="00545612"/>
    <w:rsid w:val="00563903"/>
    <w:rsid w:val="0058486E"/>
    <w:rsid w:val="00587338"/>
    <w:rsid w:val="005D43AF"/>
    <w:rsid w:val="0064450F"/>
    <w:rsid w:val="00665834"/>
    <w:rsid w:val="006C0C94"/>
    <w:rsid w:val="006D5F16"/>
    <w:rsid w:val="006E08D5"/>
    <w:rsid w:val="006F599A"/>
    <w:rsid w:val="006F68D9"/>
    <w:rsid w:val="0070174F"/>
    <w:rsid w:val="00712838"/>
    <w:rsid w:val="007454D7"/>
    <w:rsid w:val="007637A1"/>
    <w:rsid w:val="0077539A"/>
    <w:rsid w:val="007A3AF6"/>
    <w:rsid w:val="007A6059"/>
    <w:rsid w:val="007C5CA6"/>
    <w:rsid w:val="007C7A32"/>
    <w:rsid w:val="00827D28"/>
    <w:rsid w:val="0087780B"/>
    <w:rsid w:val="008E02A7"/>
    <w:rsid w:val="008E0F71"/>
    <w:rsid w:val="0096787A"/>
    <w:rsid w:val="00973AAA"/>
    <w:rsid w:val="009B34B0"/>
    <w:rsid w:val="009B7223"/>
    <w:rsid w:val="00A22246"/>
    <w:rsid w:val="00A236BC"/>
    <w:rsid w:val="00A26C59"/>
    <w:rsid w:val="00A345F5"/>
    <w:rsid w:val="00A35FB4"/>
    <w:rsid w:val="00A700FF"/>
    <w:rsid w:val="00A87EF8"/>
    <w:rsid w:val="00B434C2"/>
    <w:rsid w:val="00B62B04"/>
    <w:rsid w:val="00B96AA8"/>
    <w:rsid w:val="00BC66F5"/>
    <w:rsid w:val="00BE0A21"/>
    <w:rsid w:val="00C654B3"/>
    <w:rsid w:val="00CD65B9"/>
    <w:rsid w:val="00D33903"/>
    <w:rsid w:val="00DA0AE9"/>
    <w:rsid w:val="00E133C0"/>
    <w:rsid w:val="00E17B4D"/>
    <w:rsid w:val="00E310EC"/>
    <w:rsid w:val="00E51F97"/>
    <w:rsid w:val="00E730B2"/>
    <w:rsid w:val="00E841F8"/>
    <w:rsid w:val="00EA215C"/>
    <w:rsid w:val="00EC4082"/>
    <w:rsid w:val="00EF6179"/>
    <w:rsid w:val="00F06BBA"/>
    <w:rsid w:val="00F34CF3"/>
    <w:rsid w:val="00F854C4"/>
    <w:rsid w:val="00F9654C"/>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aliases w:val="Paragraph,List Paragraph Red,lp1"/>
    <w:basedOn w:val="Normal"/>
    <w:link w:val="ListParagraphChar"/>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ListParagraphChar">
    <w:name w:val="List Paragraph Char"/>
    <w:aliases w:val="Paragraph Char,List Paragraph Red Char,lp1 Char"/>
    <w:link w:val="ListParagraph"/>
    <w:uiPriority w:val="34"/>
    <w:rsid w:val="00423B7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3055">
      <w:bodyDiv w:val="1"/>
      <w:marLeft w:val="0"/>
      <w:marRight w:val="0"/>
      <w:marTop w:val="0"/>
      <w:marBottom w:val="0"/>
      <w:divBdr>
        <w:top w:val="none" w:sz="0" w:space="0" w:color="auto"/>
        <w:left w:val="none" w:sz="0" w:space="0" w:color="auto"/>
        <w:bottom w:val="none" w:sz="0" w:space="0" w:color="auto"/>
        <w:right w:val="none" w:sz="0" w:space="0" w:color="auto"/>
      </w:divBdr>
    </w:div>
    <w:div w:id="150604619">
      <w:bodyDiv w:val="1"/>
      <w:marLeft w:val="0"/>
      <w:marRight w:val="0"/>
      <w:marTop w:val="0"/>
      <w:marBottom w:val="0"/>
      <w:divBdr>
        <w:top w:val="none" w:sz="0" w:space="0" w:color="auto"/>
        <w:left w:val="none" w:sz="0" w:space="0" w:color="auto"/>
        <w:bottom w:val="none" w:sz="0" w:space="0" w:color="auto"/>
        <w:right w:val="none" w:sz="0" w:space="0" w:color="auto"/>
      </w:divBdr>
    </w:div>
    <w:div w:id="641495764">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2325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p.bozuric@gmail.com" TargetMode="External"/><Relationship Id="rId3" Type="http://schemas.openxmlformats.org/officeDocument/2006/relationships/styles" Target="styles.xml"/><Relationship Id="rId7" Type="http://schemas.openxmlformats.org/officeDocument/2006/relationships/hyperlink" Target="mailto:bindjo@bindjo.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ultigrad.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sic.iv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2B74-6538-4AD0-BA5A-F1DCFEDF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3557</Words>
  <Characters>25366</Characters>
  <Application>Microsoft Office Word</Application>
  <DocSecurity>0</DocSecurity>
  <Lines>211</Lines>
  <Paragraphs>57</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5</cp:revision>
  <cp:lastPrinted>2019-09-18T11:11:00Z</cp:lastPrinted>
  <dcterms:created xsi:type="dcterms:W3CDTF">2019-09-18T10:47:00Z</dcterms:created>
  <dcterms:modified xsi:type="dcterms:W3CDTF">2019-09-18T11:12:00Z</dcterms:modified>
</cp:coreProperties>
</file>