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8D" w:rsidRPr="002D71D7" w:rsidRDefault="0066039F">
      <w:pPr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 w:rsidR="003604BA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</w:t>
      </w:r>
      <w:r w:rsidRPr="00EC3917">
        <w:rPr>
          <w:b/>
          <w:sz w:val="24"/>
          <w:szCs w:val="24"/>
        </w:rPr>
        <w:t>RASPORED NASTAVE  ZA IZBORNE PREDMETE U II. SEMESTRU AK. GOD. 2018./2019.</w:t>
      </w:r>
    </w:p>
    <w:tbl>
      <w:tblPr>
        <w:tblStyle w:val="TableGrid"/>
        <w:tblW w:w="15593" w:type="dxa"/>
        <w:jc w:val="center"/>
        <w:tblLook w:val="04A0" w:firstRow="1" w:lastRow="0" w:firstColumn="1" w:lastColumn="0" w:noHBand="0" w:noVBand="1"/>
      </w:tblPr>
      <w:tblGrid>
        <w:gridCol w:w="3686"/>
        <w:gridCol w:w="3400"/>
        <w:gridCol w:w="1563"/>
        <w:gridCol w:w="1417"/>
        <w:gridCol w:w="1134"/>
        <w:gridCol w:w="992"/>
        <w:gridCol w:w="3401"/>
      </w:tblGrid>
      <w:tr w:rsidR="00051B2C" w:rsidRPr="00957A9D" w:rsidTr="0066039F">
        <w:trPr>
          <w:jc w:val="center"/>
        </w:trPr>
        <w:tc>
          <w:tcPr>
            <w:tcW w:w="3686" w:type="dxa"/>
            <w:vAlign w:val="center"/>
          </w:tcPr>
          <w:p w:rsidR="00051B2C" w:rsidRPr="00957A9D" w:rsidRDefault="00051B2C" w:rsidP="0066039F">
            <w:pPr>
              <w:jc w:val="center"/>
              <w:rPr>
                <w:b/>
                <w:sz w:val="24"/>
                <w:szCs w:val="24"/>
              </w:rPr>
            </w:pPr>
            <w:r w:rsidRPr="00957A9D">
              <w:rPr>
                <w:b/>
                <w:sz w:val="24"/>
                <w:szCs w:val="24"/>
              </w:rPr>
              <w:t>VODITELJ PREDMETA</w:t>
            </w:r>
          </w:p>
        </w:tc>
        <w:tc>
          <w:tcPr>
            <w:tcW w:w="3400" w:type="dxa"/>
            <w:vAlign w:val="center"/>
          </w:tcPr>
          <w:p w:rsidR="00051B2C" w:rsidRPr="00957A9D" w:rsidRDefault="00051B2C" w:rsidP="0066039F">
            <w:pPr>
              <w:jc w:val="center"/>
              <w:rPr>
                <w:b/>
                <w:sz w:val="24"/>
                <w:szCs w:val="24"/>
              </w:rPr>
            </w:pPr>
            <w:r w:rsidRPr="00957A9D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1563" w:type="dxa"/>
            <w:vAlign w:val="center"/>
          </w:tcPr>
          <w:p w:rsidR="00051B2C" w:rsidRPr="00957A9D" w:rsidRDefault="00051B2C" w:rsidP="0066039F">
            <w:pPr>
              <w:jc w:val="center"/>
              <w:rPr>
                <w:b/>
                <w:sz w:val="24"/>
                <w:szCs w:val="24"/>
              </w:rPr>
            </w:pPr>
            <w:r w:rsidRPr="00957A9D">
              <w:rPr>
                <w:b/>
                <w:sz w:val="24"/>
                <w:szCs w:val="24"/>
              </w:rPr>
              <w:t>PREDAVANJA</w:t>
            </w:r>
          </w:p>
        </w:tc>
        <w:tc>
          <w:tcPr>
            <w:tcW w:w="1417" w:type="dxa"/>
            <w:vAlign w:val="center"/>
          </w:tcPr>
          <w:p w:rsidR="00051B2C" w:rsidRPr="00957A9D" w:rsidRDefault="00051B2C" w:rsidP="0066039F">
            <w:pPr>
              <w:jc w:val="center"/>
              <w:rPr>
                <w:b/>
                <w:sz w:val="24"/>
                <w:szCs w:val="24"/>
              </w:rPr>
            </w:pPr>
            <w:r w:rsidRPr="00957A9D">
              <w:rPr>
                <w:b/>
                <w:sz w:val="24"/>
                <w:szCs w:val="24"/>
              </w:rPr>
              <w:t>SEMINARI</w:t>
            </w:r>
          </w:p>
        </w:tc>
        <w:tc>
          <w:tcPr>
            <w:tcW w:w="1134" w:type="dxa"/>
            <w:vAlign w:val="center"/>
          </w:tcPr>
          <w:p w:rsidR="00051B2C" w:rsidRPr="00957A9D" w:rsidRDefault="00051B2C" w:rsidP="0066039F">
            <w:pPr>
              <w:jc w:val="center"/>
              <w:rPr>
                <w:b/>
                <w:sz w:val="24"/>
                <w:szCs w:val="24"/>
              </w:rPr>
            </w:pPr>
            <w:r w:rsidRPr="00957A9D">
              <w:rPr>
                <w:b/>
                <w:sz w:val="24"/>
                <w:szCs w:val="24"/>
              </w:rPr>
              <w:t>VJEŽBE</w:t>
            </w:r>
          </w:p>
        </w:tc>
        <w:tc>
          <w:tcPr>
            <w:tcW w:w="992" w:type="dxa"/>
            <w:vAlign w:val="center"/>
          </w:tcPr>
          <w:p w:rsidR="00051B2C" w:rsidRPr="00957A9D" w:rsidRDefault="00051B2C" w:rsidP="0066039F">
            <w:pPr>
              <w:jc w:val="center"/>
              <w:rPr>
                <w:b/>
                <w:sz w:val="24"/>
                <w:szCs w:val="24"/>
              </w:rPr>
            </w:pPr>
            <w:r w:rsidRPr="00957A9D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3401" w:type="dxa"/>
            <w:vAlign w:val="center"/>
          </w:tcPr>
          <w:p w:rsidR="00051B2C" w:rsidRPr="00957A9D" w:rsidRDefault="00051B2C" w:rsidP="0066039F">
            <w:pPr>
              <w:jc w:val="center"/>
              <w:rPr>
                <w:b/>
                <w:sz w:val="24"/>
                <w:szCs w:val="24"/>
              </w:rPr>
            </w:pPr>
            <w:r w:rsidRPr="00957A9D">
              <w:rPr>
                <w:b/>
                <w:sz w:val="24"/>
                <w:szCs w:val="24"/>
              </w:rPr>
              <w:t>ODRŽAVANJE NASTAVE</w:t>
            </w:r>
          </w:p>
        </w:tc>
      </w:tr>
      <w:tr w:rsidR="00957A9D" w:rsidRPr="00957A9D" w:rsidTr="0066039F">
        <w:trPr>
          <w:jc w:val="center"/>
        </w:trPr>
        <w:tc>
          <w:tcPr>
            <w:tcW w:w="3686" w:type="dxa"/>
            <w:vAlign w:val="center"/>
          </w:tcPr>
          <w:p w:rsidR="00051B2C" w:rsidRPr="00B53D4F" w:rsidRDefault="00051B2C" w:rsidP="0066039F">
            <w:pPr>
              <w:rPr>
                <w:sz w:val="24"/>
                <w:szCs w:val="24"/>
              </w:rPr>
            </w:pPr>
            <w:r w:rsidRPr="00B53D4F">
              <w:rPr>
                <w:sz w:val="24"/>
                <w:szCs w:val="24"/>
              </w:rPr>
              <w:t>doc. dr. sc. Luka Krstulović</w:t>
            </w:r>
          </w:p>
          <w:p w:rsidR="00E07F37" w:rsidRPr="00B53D4F" w:rsidRDefault="00E07F37" w:rsidP="0066039F">
            <w:pPr>
              <w:rPr>
                <w:sz w:val="24"/>
                <w:szCs w:val="24"/>
              </w:rPr>
            </w:pPr>
            <w:r w:rsidRPr="00B53D4F">
              <w:rPr>
                <w:sz w:val="24"/>
                <w:szCs w:val="24"/>
              </w:rPr>
              <w:t>(upisalo 84 studenta)</w:t>
            </w:r>
          </w:p>
        </w:tc>
        <w:tc>
          <w:tcPr>
            <w:tcW w:w="3400" w:type="dxa"/>
            <w:vAlign w:val="center"/>
          </w:tcPr>
          <w:p w:rsidR="00051B2C" w:rsidRPr="00B53D4F" w:rsidRDefault="00051B2C" w:rsidP="0066039F">
            <w:pPr>
              <w:rPr>
                <w:sz w:val="24"/>
                <w:szCs w:val="24"/>
              </w:rPr>
            </w:pPr>
            <w:r w:rsidRPr="00B53D4F">
              <w:rPr>
                <w:sz w:val="24"/>
                <w:szCs w:val="24"/>
              </w:rPr>
              <w:t>Kemija prirodnih spojeva</w:t>
            </w:r>
          </w:p>
        </w:tc>
        <w:tc>
          <w:tcPr>
            <w:tcW w:w="1563" w:type="dxa"/>
            <w:vAlign w:val="center"/>
          </w:tcPr>
          <w:p w:rsidR="00051B2C" w:rsidRPr="00957A9D" w:rsidRDefault="00051B2C" w:rsidP="0066039F">
            <w:pPr>
              <w:jc w:val="center"/>
              <w:rPr>
                <w:sz w:val="24"/>
                <w:szCs w:val="24"/>
              </w:rPr>
            </w:pPr>
            <w:r w:rsidRPr="00957A9D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051B2C" w:rsidRPr="00957A9D" w:rsidRDefault="00051B2C" w:rsidP="0066039F">
            <w:pPr>
              <w:jc w:val="center"/>
              <w:rPr>
                <w:sz w:val="24"/>
                <w:szCs w:val="24"/>
              </w:rPr>
            </w:pPr>
            <w:r w:rsidRPr="00957A9D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051B2C" w:rsidRPr="00957A9D" w:rsidRDefault="00051B2C" w:rsidP="0066039F">
            <w:pPr>
              <w:jc w:val="center"/>
              <w:rPr>
                <w:sz w:val="24"/>
                <w:szCs w:val="24"/>
              </w:rPr>
            </w:pPr>
            <w:r w:rsidRPr="00957A9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51B2C" w:rsidRPr="00957A9D" w:rsidRDefault="00051B2C" w:rsidP="0066039F">
            <w:pPr>
              <w:jc w:val="center"/>
              <w:rPr>
                <w:sz w:val="24"/>
                <w:szCs w:val="24"/>
              </w:rPr>
            </w:pPr>
            <w:r w:rsidRPr="00957A9D">
              <w:rPr>
                <w:sz w:val="24"/>
                <w:szCs w:val="24"/>
              </w:rPr>
              <w:t>2,0</w:t>
            </w:r>
          </w:p>
        </w:tc>
        <w:tc>
          <w:tcPr>
            <w:tcW w:w="3401" w:type="dxa"/>
          </w:tcPr>
          <w:p w:rsidR="00051B2C" w:rsidRPr="00B53D4F" w:rsidRDefault="00B15414" w:rsidP="0066039F">
            <w:pPr>
              <w:rPr>
                <w:sz w:val="24"/>
                <w:szCs w:val="24"/>
              </w:rPr>
            </w:pPr>
            <w:r w:rsidRPr="00B53D4F">
              <w:rPr>
                <w:sz w:val="24"/>
                <w:szCs w:val="24"/>
              </w:rPr>
              <w:t>Od 27.5. do 7.6</w:t>
            </w:r>
            <w:r w:rsidR="00051B2C" w:rsidRPr="00B53D4F">
              <w:rPr>
                <w:sz w:val="24"/>
                <w:szCs w:val="24"/>
              </w:rPr>
              <w:t>.2019. od 16 sati nadalje unutar čega će se složiti i oglasiti raspored na Zavodu za kemiju i biokemiju.</w:t>
            </w:r>
          </w:p>
        </w:tc>
      </w:tr>
      <w:tr w:rsidR="00051B2C" w:rsidRPr="00957A9D" w:rsidTr="0066039F">
        <w:trPr>
          <w:jc w:val="center"/>
        </w:trPr>
        <w:tc>
          <w:tcPr>
            <w:tcW w:w="3686" w:type="dxa"/>
            <w:vAlign w:val="center"/>
          </w:tcPr>
          <w:p w:rsidR="00051B2C" w:rsidRPr="00B53D4F" w:rsidRDefault="00051B2C" w:rsidP="0066039F">
            <w:pPr>
              <w:rPr>
                <w:sz w:val="24"/>
                <w:szCs w:val="24"/>
              </w:rPr>
            </w:pPr>
            <w:r w:rsidRPr="00B53D4F">
              <w:rPr>
                <w:sz w:val="24"/>
                <w:szCs w:val="24"/>
              </w:rPr>
              <w:t>prof. dr. sc. Damir Župčić</w:t>
            </w:r>
          </w:p>
          <w:p w:rsidR="00E07F37" w:rsidRPr="00B53D4F" w:rsidRDefault="00E07F37" w:rsidP="0066039F">
            <w:pPr>
              <w:rPr>
                <w:sz w:val="24"/>
                <w:szCs w:val="24"/>
              </w:rPr>
            </w:pPr>
            <w:r w:rsidRPr="00B53D4F">
              <w:rPr>
                <w:sz w:val="24"/>
                <w:szCs w:val="24"/>
              </w:rPr>
              <w:t>(upisalo 59 studenata)</w:t>
            </w:r>
          </w:p>
        </w:tc>
        <w:tc>
          <w:tcPr>
            <w:tcW w:w="3400" w:type="dxa"/>
            <w:vAlign w:val="center"/>
          </w:tcPr>
          <w:p w:rsidR="00051B2C" w:rsidRPr="00B53D4F" w:rsidRDefault="00051B2C" w:rsidP="0066039F">
            <w:pPr>
              <w:rPr>
                <w:sz w:val="24"/>
                <w:szCs w:val="24"/>
              </w:rPr>
            </w:pPr>
            <w:r w:rsidRPr="00B53D4F">
              <w:rPr>
                <w:sz w:val="24"/>
                <w:szCs w:val="24"/>
              </w:rPr>
              <w:t>Pozitivan utjecaj životinja na zdravlje ljudi</w:t>
            </w:r>
          </w:p>
        </w:tc>
        <w:tc>
          <w:tcPr>
            <w:tcW w:w="1563" w:type="dxa"/>
            <w:vAlign w:val="center"/>
          </w:tcPr>
          <w:p w:rsidR="00051B2C" w:rsidRPr="001D221A" w:rsidRDefault="00051B2C" w:rsidP="0066039F">
            <w:pPr>
              <w:jc w:val="center"/>
              <w:rPr>
                <w:color w:val="FF0000"/>
                <w:sz w:val="24"/>
                <w:szCs w:val="24"/>
              </w:rPr>
            </w:pPr>
            <w:r w:rsidRPr="001D221A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051B2C" w:rsidRPr="001D221A" w:rsidRDefault="00051B2C" w:rsidP="0066039F">
            <w:pPr>
              <w:jc w:val="center"/>
              <w:rPr>
                <w:color w:val="FF0000"/>
                <w:sz w:val="24"/>
                <w:szCs w:val="24"/>
              </w:rPr>
            </w:pPr>
            <w:r w:rsidRPr="001D221A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51B2C" w:rsidRPr="001D221A" w:rsidRDefault="00051B2C" w:rsidP="0066039F">
            <w:pPr>
              <w:jc w:val="center"/>
              <w:rPr>
                <w:color w:val="FF0000"/>
                <w:sz w:val="24"/>
                <w:szCs w:val="24"/>
              </w:rPr>
            </w:pPr>
            <w:r w:rsidRPr="001D221A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51B2C" w:rsidRPr="001D221A" w:rsidRDefault="00051B2C" w:rsidP="0066039F">
            <w:pPr>
              <w:jc w:val="center"/>
              <w:rPr>
                <w:color w:val="FF0000"/>
                <w:sz w:val="24"/>
                <w:szCs w:val="24"/>
              </w:rPr>
            </w:pPr>
            <w:r w:rsidRPr="001D221A">
              <w:rPr>
                <w:color w:val="FF0000"/>
                <w:sz w:val="24"/>
                <w:szCs w:val="24"/>
              </w:rPr>
              <w:t>1,0</w:t>
            </w:r>
          </w:p>
        </w:tc>
        <w:tc>
          <w:tcPr>
            <w:tcW w:w="3401" w:type="dxa"/>
          </w:tcPr>
          <w:p w:rsidR="00051B2C" w:rsidRPr="00B53D4F" w:rsidRDefault="000B3C8D" w:rsidP="0066039F">
            <w:pPr>
              <w:rPr>
                <w:sz w:val="24"/>
                <w:szCs w:val="24"/>
              </w:rPr>
            </w:pPr>
            <w:r w:rsidRPr="00B53D4F">
              <w:rPr>
                <w:sz w:val="24"/>
                <w:szCs w:val="24"/>
              </w:rPr>
              <w:t>Od 27.5. do 4</w:t>
            </w:r>
            <w:r w:rsidR="00051B2C" w:rsidRPr="00B53D4F">
              <w:rPr>
                <w:sz w:val="24"/>
                <w:szCs w:val="24"/>
              </w:rPr>
              <w:t>.6.2019. od 16 sati nadalje unutar čega će se složiti i oglasiti raspored na Klinici za unutarnje bolesti.</w:t>
            </w:r>
          </w:p>
        </w:tc>
      </w:tr>
      <w:tr w:rsidR="00051B2C" w:rsidRPr="00957A9D" w:rsidTr="0066039F">
        <w:trPr>
          <w:jc w:val="center"/>
        </w:trPr>
        <w:tc>
          <w:tcPr>
            <w:tcW w:w="3686" w:type="dxa"/>
            <w:vAlign w:val="center"/>
          </w:tcPr>
          <w:p w:rsidR="00051B2C" w:rsidRPr="00B53D4F" w:rsidRDefault="00051B2C" w:rsidP="0066039F">
            <w:pPr>
              <w:rPr>
                <w:sz w:val="24"/>
                <w:szCs w:val="24"/>
              </w:rPr>
            </w:pPr>
            <w:r w:rsidRPr="00B53D4F">
              <w:rPr>
                <w:sz w:val="24"/>
                <w:szCs w:val="24"/>
              </w:rPr>
              <w:t>doc. dr. sc. Selim Pašić</w:t>
            </w:r>
          </w:p>
          <w:p w:rsidR="00E07F37" w:rsidRPr="00B53D4F" w:rsidRDefault="00E07F37" w:rsidP="0066039F">
            <w:pPr>
              <w:rPr>
                <w:sz w:val="24"/>
                <w:szCs w:val="24"/>
              </w:rPr>
            </w:pPr>
            <w:r w:rsidRPr="00B53D4F">
              <w:rPr>
                <w:sz w:val="24"/>
                <w:szCs w:val="24"/>
              </w:rPr>
              <w:t xml:space="preserve">(upisala 2 studenata) </w:t>
            </w:r>
          </w:p>
        </w:tc>
        <w:tc>
          <w:tcPr>
            <w:tcW w:w="3400" w:type="dxa"/>
          </w:tcPr>
          <w:p w:rsidR="00051B2C" w:rsidRPr="00B53D4F" w:rsidRDefault="00051B2C" w:rsidP="0066039F">
            <w:pPr>
              <w:rPr>
                <w:sz w:val="24"/>
                <w:szCs w:val="24"/>
              </w:rPr>
            </w:pPr>
            <w:r w:rsidRPr="00B53D4F">
              <w:rPr>
                <w:sz w:val="24"/>
                <w:szCs w:val="24"/>
              </w:rPr>
              <w:t>Odabrana poglavlja biomedicinske fizike za veterinare</w:t>
            </w:r>
          </w:p>
        </w:tc>
        <w:tc>
          <w:tcPr>
            <w:tcW w:w="1563" w:type="dxa"/>
            <w:vAlign w:val="center"/>
          </w:tcPr>
          <w:p w:rsidR="00051B2C" w:rsidRPr="001D221A" w:rsidRDefault="00051B2C" w:rsidP="0066039F">
            <w:pPr>
              <w:jc w:val="center"/>
              <w:rPr>
                <w:color w:val="FF0000"/>
                <w:sz w:val="24"/>
                <w:szCs w:val="24"/>
              </w:rPr>
            </w:pPr>
            <w:r w:rsidRPr="001D221A">
              <w:rPr>
                <w:color w:val="FF0000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051B2C" w:rsidRPr="001D221A" w:rsidRDefault="00051B2C" w:rsidP="0066039F">
            <w:pPr>
              <w:jc w:val="center"/>
              <w:rPr>
                <w:color w:val="FF0000"/>
                <w:sz w:val="24"/>
                <w:szCs w:val="24"/>
              </w:rPr>
            </w:pPr>
            <w:r w:rsidRPr="001D221A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051B2C" w:rsidRPr="001D221A" w:rsidRDefault="00051B2C" w:rsidP="0066039F">
            <w:pPr>
              <w:jc w:val="center"/>
              <w:rPr>
                <w:color w:val="FF0000"/>
                <w:sz w:val="24"/>
                <w:szCs w:val="24"/>
              </w:rPr>
            </w:pPr>
            <w:r w:rsidRPr="001D221A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51B2C" w:rsidRPr="001D221A" w:rsidRDefault="00051B2C" w:rsidP="0066039F">
            <w:pPr>
              <w:jc w:val="center"/>
              <w:rPr>
                <w:color w:val="FF0000"/>
                <w:sz w:val="24"/>
                <w:szCs w:val="24"/>
              </w:rPr>
            </w:pPr>
            <w:r w:rsidRPr="001D221A">
              <w:rPr>
                <w:color w:val="FF0000"/>
                <w:sz w:val="24"/>
                <w:szCs w:val="24"/>
              </w:rPr>
              <w:t>2,0</w:t>
            </w:r>
          </w:p>
        </w:tc>
        <w:tc>
          <w:tcPr>
            <w:tcW w:w="3401" w:type="dxa"/>
            <w:vAlign w:val="center"/>
          </w:tcPr>
          <w:p w:rsidR="00051B2C" w:rsidRPr="00B53D4F" w:rsidRDefault="00051B2C" w:rsidP="0066039F">
            <w:pPr>
              <w:rPr>
                <w:sz w:val="24"/>
                <w:szCs w:val="24"/>
              </w:rPr>
            </w:pPr>
            <w:r w:rsidRPr="00B53D4F">
              <w:rPr>
                <w:sz w:val="24"/>
                <w:szCs w:val="24"/>
              </w:rPr>
              <w:t>Mentorski sustav</w:t>
            </w:r>
          </w:p>
        </w:tc>
      </w:tr>
      <w:tr w:rsidR="00957A9D" w:rsidRPr="00957A9D" w:rsidTr="0066039F">
        <w:trPr>
          <w:jc w:val="center"/>
        </w:trPr>
        <w:tc>
          <w:tcPr>
            <w:tcW w:w="3686" w:type="dxa"/>
            <w:vAlign w:val="center"/>
          </w:tcPr>
          <w:p w:rsidR="00051B2C" w:rsidRPr="00B53D4F" w:rsidRDefault="00051B2C" w:rsidP="0066039F">
            <w:pPr>
              <w:rPr>
                <w:sz w:val="24"/>
                <w:szCs w:val="24"/>
              </w:rPr>
            </w:pPr>
            <w:r w:rsidRPr="00B53D4F">
              <w:rPr>
                <w:sz w:val="24"/>
                <w:szCs w:val="24"/>
              </w:rPr>
              <w:t>dr.sc. Dubravka Vilke Pinter, prof.</w:t>
            </w:r>
          </w:p>
          <w:p w:rsidR="00E07F37" w:rsidRPr="00B53D4F" w:rsidRDefault="00E07F37" w:rsidP="0066039F">
            <w:pPr>
              <w:rPr>
                <w:sz w:val="24"/>
                <w:szCs w:val="24"/>
              </w:rPr>
            </w:pPr>
            <w:r w:rsidRPr="00B53D4F">
              <w:rPr>
                <w:sz w:val="24"/>
                <w:szCs w:val="24"/>
              </w:rPr>
              <w:t>(upisalo  14 studenata)</w:t>
            </w:r>
          </w:p>
        </w:tc>
        <w:tc>
          <w:tcPr>
            <w:tcW w:w="3400" w:type="dxa"/>
            <w:vAlign w:val="center"/>
          </w:tcPr>
          <w:p w:rsidR="00051B2C" w:rsidRPr="00B53D4F" w:rsidRDefault="00051B2C" w:rsidP="0066039F">
            <w:pPr>
              <w:rPr>
                <w:sz w:val="24"/>
                <w:szCs w:val="24"/>
              </w:rPr>
            </w:pPr>
            <w:r w:rsidRPr="00B53D4F">
              <w:rPr>
                <w:sz w:val="24"/>
                <w:szCs w:val="24"/>
              </w:rPr>
              <w:t>Engleski jezik za akademske potrebe I</w:t>
            </w:r>
          </w:p>
        </w:tc>
        <w:tc>
          <w:tcPr>
            <w:tcW w:w="1563" w:type="dxa"/>
            <w:vAlign w:val="center"/>
          </w:tcPr>
          <w:p w:rsidR="00051B2C" w:rsidRPr="00957A9D" w:rsidRDefault="00051B2C" w:rsidP="0066039F">
            <w:pPr>
              <w:jc w:val="center"/>
              <w:rPr>
                <w:sz w:val="24"/>
                <w:szCs w:val="24"/>
              </w:rPr>
            </w:pPr>
            <w:r w:rsidRPr="00957A9D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051B2C" w:rsidRPr="00957A9D" w:rsidRDefault="00051B2C" w:rsidP="0066039F">
            <w:pPr>
              <w:jc w:val="center"/>
              <w:rPr>
                <w:sz w:val="24"/>
                <w:szCs w:val="24"/>
              </w:rPr>
            </w:pPr>
            <w:r w:rsidRPr="00957A9D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051B2C" w:rsidRPr="00957A9D" w:rsidRDefault="00051B2C" w:rsidP="0066039F">
            <w:pPr>
              <w:jc w:val="center"/>
              <w:rPr>
                <w:sz w:val="24"/>
                <w:szCs w:val="24"/>
              </w:rPr>
            </w:pPr>
            <w:r w:rsidRPr="00957A9D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51B2C" w:rsidRPr="00957A9D" w:rsidRDefault="00051B2C" w:rsidP="0066039F">
            <w:pPr>
              <w:jc w:val="center"/>
              <w:rPr>
                <w:sz w:val="24"/>
                <w:szCs w:val="24"/>
              </w:rPr>
            </w:pPr>
            <w:r w:rsidRPr="00957A9D">
              <w:rPr>
                <w:sz w:val="24"/>
                <w:szCs w:val="24"/>
              </w:rPr>
              <w:t>4,0</w:t>
            </w:r>
          </w:p>
        </w:tc>
        <w:tc>
          <w:tcPr>
            <w:tcW w:w="3401" w:type="dxa"/>
          </w:tcPr>
          <w:p w:rsidR="00051B2C" w:rsidRPr="00B53D4F" w:rsidRDefault="00051B2C" w:rsidP="0066039F">
            <w:pPr>
              <w:rPr>
                <w:sz w:val="24"/>
                <w:szCs w:val="24"/>
              </w:rPr>
            </w:pPr>
            <w:r w:rsidRPr="00B53D4F">
              <w:rPr>
                <w:sz w:val="24"/>
                <w:szCs w:val="24"/>
              </w:rPr>
              <w:t>Od 27.5. do 7.6.2019. od 16 sati nadalje unutar čega će se složiti i oglasiti raspored na Katedri za strane jezike.</w:t>
            </w:r>
          </w:p>
        </w:tc>
      </w:tr>
      <w:tr w:rsidR="00051B2C" w:rsidRPr="00957A9D" w:rsidTr="0066039F">
        <w:trPr>
          <w:jc w:val="center"/>
        </w:trPr>
        <w:tc>
          <w:tcPr>
            <w:tcW w:w="3686" w:type="dxa"/>
          </w:tcPr>
          <w:p w:rsidR="00051B2C" w:rsidRPr="00B53D4F" w:rsidRDefault="00051B2C" w:rsidP="0066039F">
            <w:pPr>
              <w:rPr>
                <w:sz w:val="24"/>
                <w:szCs w:val="24"/>
              </w:rPr>
            </w:pPr>
            <w:r w:rsidRPr="00B53D4F">
              <w:rPr>
                <w:sz w:val="24"/>
                <w:szCs w:val="24"/>
              </w:rPr>
              <w:t>izv. prof. dr. sc. Marinko Vilić</w:t>
            </w:r>
          </w:p>
          <w:p w:rsidR="00E07F37" w:rsidRPr="00B53D4F" w:rsidRDefault="005B32E3" w:rsidP="0066039F">
            <w:pPr>
              <w:rPr>
                <w:sz w:val="24"/>
                <w:szCs w:val="24"/>
              </w:rPr>
            </w:pPr>
            <w:r w:rsidRPr="00B53D4F">
              <w:rPr>
                <w:sz w:val="24"/>
                <w:szCs w:val="24"/>
              </w:rPr>
              <w:t>(upisala 4 studenta)</w:t>
            </w:r>
          </w:p>
        </w:tc>
        <w:tc>
          <w:tcPr>
            <w:tcW w:w="3400" w:type="dxa"/>
          </w:tcPr>
          <w:p w:rsidR="00051B2C" w:rsidRPr="00B53D4F" w:rsidRDefault="00051B2C" w:rsidP="0066039F">
            <w:pPr>
              <w:rPr>
                <w:sz w:val="24"/>
                <w:szCs w:val="24"/>
              </w:rPr>
            </w:pPr>
            <w:r w:rsidRPr="00B53D4F">
              <w:rPr>
                <w:sz w:val="24"/>
                <w:szCs w:val="24"/>
              </w:rPr>
              <w:t>Osnove znanstvenog rada</w:t>
            </w:r>
          </w:p>
        </w:tc>
        <w:tc>
          <w:tcPr>
            <w:tcW w:w="1563" w:type="dxa"/>
            <w:vAlign w:val="center"/>
          </w:tcPr>
          <w:p w:rsidR="00051B2C" w:rsidRPr="001D221A" w:rsidRDefault="00051B2C" w:rsidP="0066039F">
            <w:pPr>
              <w:jc w:val="center"/>
              <w:rPr>
                <w:color w:val="FF0000"/>
                <w:sz w:val="24"/>
                <w:szCs w:val="24"/>
              </w:rPr>
            </w:pPr>
            <w:r w:rsidRPr="001D221A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051B2C" w:rsidRPr="001D221A" w:rsidRDefault="00051B2C" w:rsidP="0066039F">
            <w:pPr>
              <w:jc w:val="center"/>
              <w:rPr>
                <w:color w:val="FF0000"/>
                <w:sz w:val="24"/>
                <w:szCs w:val="24"/>
              </w:rPr>
            </w:pPr>
            <w:r w:rsidRPr="001D221A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51B2C" w:rsidRPr="001D221A" w:rsidRDefault="00051B2C" w:rsidP="0066039F">
            <w:pPr>
              <w:jc w:val="center"/>
              <w:rPr>
                <w:color w:val="FF0000"/>
                <w:sz w:val="24"/>
                <w:szCs w:val="24"/>
              </w:rPr>
            </w:pPr>
            <w:r w:rsidRPr="001D221A">
              <w:rPr>
                <w:color w:val="FF0000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051B2C" w:rsidRPr="001D221A" w:rsidRDefault="00051B2C" w:rsidP="0066039F">
            <w:pPr>
              <w:jc w:val="center"/>
              <w:rPr>
                <w:color w:val="FF0000"/>
                <w:sz w:val="24"/>
                <w:szCs w:val="24"/>
              </w:rPr>
            </w:pPr>
            <w:r w:rsidRPr="001D221A">
              <w:rPr>
                <w:color w:val="FF0000"/>
                <w:sz w:val="24"/>
                <w:szCs w:val="24"/>
              </w:rPr>
              <w:t>2,0</w:t>
            </w:r>
          </w:p>
        </w:tc>
        <w:tc>
          <w:tcPr>
            <w:tcW w:w="3401" w:type="dxa"/>
            <w:vAlign w:val="center"/>
          </w:tcPr>
          <w:p w:rsidR="00051B2C" w:rsidRPr="00B53D4F" w:rsidRDefault="00051B2C" w:rsidP="0066039F">
            <w:pPr>
              <w:rPr>
                <w:sz w:val="24"/>
                <w:szCs w:val="24"/>
              </w:rPr>
            </w:pPr>
            <w:r w:rsidRPr="00B53D4F">
              <w:rPr>
                <w:sz w:val="24"/>
                <w:szCs w:val="24"/>
              </w:rPr>
              <w:t>Mentorski sustav</w:t>
            </w:r>
          </w:p>
        </w:tc>
      </w:tr>
      <w:tr w:rsidR="00051B2C" w:rsidRPr="00957A9D" w:rsidTr="0066039F">
        <w:trPr>
          <w:jc w:val="center"/>
        </w:trPr>
        <w:tc>
          <w:tcPr>
            <w:tcW w:w="3686" w:type="dxa"/>
          </w:tcPr>
          <w:p w:rsidR="00051B2C" w:rsidRPr="00B53D4F" w:rsidRDefault="00051B2C" w:rsidP="0066039F">
            <w:pPr>
              <w:rPr>
                <w:sz w:val="24"/>
                <w:szCs w:val="24"/>
              </w:rPr>
            </w:pPr>
            <w:r w:rsidRPr="00B53D4F">
              <w:rPr>
                <w:sz w:val="24"/>
                <w:szCs w:val="24"/>
              </w:rPr>
              <w:t>prof. dr. sc. Petar Džaja</w:t>
            </w:r>
          </w:p>
          <w:p w:rsidR="00E07F37" w:rsidRPr="00B53D4F" w:rsidRDefault="00E07F37" w:rsidP="0066039F">
            <w:pPr>
              <w:rPr>
                <w:sz w:val="24"/>
                <w:szCs w:val="24"/>
              </w:rPr>
            </w:pPr>
            <w:r w:rsidRPr="00B53D4F">
              <w:rPr>
                <w:sz w:val="24"/>
                <w:szCs w:val="24"/>
              </w:rPr>
              <w:t xml:space="preserve">(upisalo </w:t>
            </w:r>
            <w:r w:rsidR="005B32E3" w:rsidRPr="00B53D4F">
              <w:rPr>
                <w:sz w:val="24"/>
                <w:szCs w:val="24"/>
              </w:rPr>
              <w:t>7 studenata)</w:t>
            </w:r>
          </w:p>
        </w:tc>
        <w:tc>
          <w:tcPr>
            <w:tcW w:w="3400" w:type="dxa"/>
          </w:tcPr>
          <w:p w:rsidR="00051B2C" w:rsidRPr="00B53D4F" w:rsidRDefault="00051B2C" w:rsidP="0066039F">
            <w:pPr>
              <w:rPr>
                <w:sz w:val="24"/>
                <w:szCs w:val="24"/>
              </w:rPr>
            </w:pPr>
            <w:r w:rsidRPr="00B53D4F">
              <w:rPr>
                <w:sz w:val="24"/>
                <w:szCs w:val="24"/>
              </w:rPr>
              <w:t>Povijest veterinarske medicine</w:t>
            </w:r>
          </w:p>
        </w:tc>
        <w:tc>
          <w:tcPr>
            <w:tcW w:w="1563" w:type="dxa"/>
            <w:vAlign w:val="center"/>
          </w:tcPr>
          <w:p w:rsidR="00051B2C" w:rsidRPr="001D221A" w:rsidRDefault="00051B2C" w:rsidP="0066039F">
            <w:pPr>
              <w:jc w:val="center"/>
              <w:rPr>
                <w:color w:val="FF0000"/>
                <w:sz w:val="24"/>
                <w:szCs w:val="24"/>
              </w:rPr>
            </w:pPr>
            <w:r w:rsidRPr="001D221A">
              <w:rPr>
                <w:color w:val="FF0000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051B2C" w:rsidRPr="001D221A" w:rsidRDefault="00051B2C" w:rsidP="0066039F">
            <w:pPr>
              <w:jc w:val="center"/>
              <w:rPr>
                <w:color w:val="FF0000"/>
                <w:sz w:val="24"/>
                <w:szCs w:val="24"/>
              </w:rPr>
            </w:pPr>
            <w:r w:rsidRPr="001D221A">
              <w:rPr>
                <w:color w:val="FF0000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051B2C" w:rsidRPr="001D221A" w:rsidRDefault="00051B2C" w:rsidP="0066039F">
            <w:pPr>
              <w:jc w:val="center"/>
              <w:rPr>
                <w:color w:val="FF0000"/>
                <w:sz w:val="24"/>
                <w:szCs w:val="24"/>
              </w:rPr>
            </w:pPr>
            <w:r w:rsidRPr="001D221A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51B2C" w:rsidRPr="001D221A" w:rsidRDefault="00051B2C" w:rsidP="0066039F">
            <w:pPr>
              <w:jc w:val="center"/>
              <w:rPr>
                <w:color w:val="FF0000"/>
                <w:sz w:val="24"/>
                <w:szCs w:val="24"/>
              </w:rPr>
            </w:pPr>
            <w:r w:rsidRPr="001D221A">
              <w:rPr>
                <w:color w:val="FF0000"/>
                <w:sz w:val="24"/>
                <w:szCs w:val="24"/>
              </w:rPr>
              <w:t>2,0</w:t>
            </w:r>
          </w:p>
        </w:tc>
        <w:tc>
          <w:tcPr>
            <w:tcW w:w="3401" w:type="dxa"/>
          </w:tcPr>
          <w:p w:rsidR="00051B2C" w:rsidRPr="00B53D4F" w:rsidRDefault="00051B2C" w:rsidP="0066039F">
            <w:pPr>
              <w:rPr>
                <w:sz w:val="24"/>
                <w:szCs w:val="24"/>
              </w:rPr>
            </w:pPr>
            <w:r w:rsidRPr="00B53D4F">
              <w:rPr>
                <w:sz w:val="24"/>
                <w:szCs w:val="24"/>
              </w:rPr>
              <w:t>Mentorski sustav</w:t>
            </w:r>
          </w:p>
        </w:tc>
      </w:tr>
      <w:tr w:rsidR="00957A9D" w:rsidRPr="00957A9D" w:rsidTr="0066039F">
        <w:trPr>
          <w:jc w:val="center"/>
        </w:trPr>
        <w:tc>
          <w:tcPr>
            <w:tcW w:w="3686" w:type="dxa"/>
            <w:vAlign w:val="center"/>
          </w:tcPr>
          <w:p w:rsidR="00051B2C" w:rsidRPr="00B53D4F" w:rsidRDefault="00051B2C" w:rsidP="0066039F">
            <w:pPr>
              <w:rPr>
                <w:sz w:val="24"/>
                <w:szCs w:val="24"/>
              </w:rPr>
            </w:pPr>
            <w:r w:rsidRPr="00B53D4F">
              <w:rPr>
                <w:sz w:val="24"/>
                <w:szCs w:val="24"/>
              </w:rPr>
              <w:t>prof. dr. sc. Josip Kusak</w:t>
            </w:r>
          </w:p>
          <w:p w:rsidR="00F6438E" w:rsidRPr="00B53D4F" w:rsidRDefault="00F6438E" w:rsidP="0066039F">
            <w:pPr>
              <w:rPr>
                <w:sz w:val="24"/>
                <w:szCs w:val="24"/>
              </w:rPr>
            </w:pPr>
            <w:r w:rsidRPr="00B53D4F">
              <w:rPr>
                <w:sz w:val="24"/>
                <w:szCs w:val="24"/>
              </w:rPr>
              <w:t>(upisalo 51 student)</w:t>
            </w:r>
          </w:p>
        </w:tc>
        <w:tc>
          <w:tcPr>
            <w:tcW w:w="3400" w:type="dxa"/>
            <w:vAlign w:val="center"/>
          </w:tcPr>
          <w:p w:rsidR="00051B2C" w:rsidRPr="00B53D4F" w:rsidRDefault="00051B2C" w:rsidP="0066039F">
            <w:pPr>
              <w:rPr>
                <w:sz w:val="24"/>
                <w:szCs w:val="24"/>
              </w:rPr>
            </w:pPr>
            <w:r w:rsidRPr="00B53D4F">
              <w:rPr>
                <w:sz w:val="24"/>
                <w:szCs w:val="24"/>
              </w:rPr>
              <w:t>Zaštita i upravljanje ugroženim vrstama</w:t>
            </w:r>
          </w:p>
        </w:tc>
        <w:tc>
          <w:tcPr>
            <w:tcW w:w="1563" w:type="dxa"/>
            <w:vAlign w:val="center"/>
          </w:tcPr>
          <w:p w:rsidR="00051B2C" w:rsidRPr="00957A9D" w:rsidRDefault="00051B2C" w:rsidP="0066039F">
            <w:pPr>
              <w:jc w:val="center"/>
              <w:rPr>
                <w:sz w:val="24"/>
                <w:szCs w:val="24"/>
              </w:rPr>
            </w:pPr>
            <w:r w:rsidRPr="00957A9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051B2C" w:rsidRPr="00957A9D" w:rsidRDefault="00051B2C" w:rsidP="0066039F">
            <w:pPr>
              <w:jc w:val="center"/>
              <w:rPr>
                <w:sz w:val="24"/>
                <w:szCs w:val="24"/>
              </w:rPr>
            </w:pPr>
            <w:r w:rsidRPr="00957A9D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051B2C" w:rsidRPr="00957A9D" w:rsidRDefault="00051B2C" w:rsidP="0066039F">
            <w:pPr>
              <w:jc w:val="center"/>
              <w:rPr>
                <w:sz w:val="24"/>
                <w:szCs w:val="24"/>
              </w:rPr>
            </w:pPr>
            <w:r w:rsidRPr="00957A9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51B2C" w:rsidRPr="00957A9D" w:rsidRDefault="00051B2C" w:rsidP="0066039F">
            <w:pPr>
              <w:jc w:val="center"/>
              <w:rPr>
                <w:sz w:val="24"/>
                <w:szCs w:val="24"/>
              </w:rPr>
            </w:pPr>
            <w:r w:rsidRPr="00957A9D">
              <w:rPr>
                <w:sz w:val="24"/>
                <w:szCs w:val="24"/>
              </w:rPr>
              <w:t>1,0</w:t>
            </w:r>
          </w:p>
        </w:tc>
        <w:tc>
          <w:tcPr>
            <w:tcW w:w="3401" w:type="dxa"/>
          </w:tcPr>
          <w:p w:rsidR="00051B2C" w:rsidRPr="00B53D4F" w:rsidRDefault="00DA1D9D" w:rsidP="0066039F">
            <w:pPr>
              <w:rPr>
                <w:sz w:val="24"/>
                <w:szCs w:val="24"/>
              </w:rPr>
            </w:pPr>
            <w:r w:rsidRPr="00B53D4F">
              <w:rPr>
                <w:sz w:val="24"/>
                <w:szCs w:val="24"/>
              </w:rPr>
              <w:t>Od 8.3. do 19</w:t>
            </w:r>
            <w:r w:rsidR="008B1761" w:rsidRPr="00B53D4F">
              <w:rPr>
                <w:sz w:val="24"/>
                <w:szCs w:val="24"/>
              </w:rPr>
              <w:t>.3</w:t>
            </w:r>
            <w:r w:rsidRPr="00B53D4F">
              <w:rPr>
                <w:sz w:val="24"/>
                <w:szCs w:val="24"/>
              </w:rPr>
              <w:t>.2019. od 17</w:t>
            </w:r>
            <w:r w:rsidR="00051B2C" w:rsidRPr="00B53D4F">
              <w:rPr>
                <w:sz w:val="24"/>
                <w:szCs w:val="24"/>
              </w:rPr>
              <w:t xml:space="preserve"> sati nadalje unutar čega će se složiti i oglasiti raspored na Zavodu za veterinarsku biologiju.</w:t>
            </w:r>
          </w:p>
        </w:tc>
      </w:tr>
      <w:tr w:rsidR="00957A9D" w:rsidRPr="00957A9D" w:rsidTr="0066039F">
        <w:trPr>
          <w:jc w:val="center"/>
        </w:trPr>
        <w:tc>
          <w:tcPr>
            <w:tcW w:w="3686" w:type="dxa"/>
            <w:vAlign w:val="center"/>
          </w:tcPr>
          <w:p w:rsidR="00051B2C" w:rsidRPr="00B53D4F" w:rsidRDefault="00051B2C" w:rsidP="0066039F">
            <w:pPr>
              <w:rPr>
                <w:sz w:val="24"/>
                <w:szCs w:val="24"/>
              </w:rPr>
            </w:pPr>
            <w:r w:rsidRPr="00B53D4F">
              <w:rPr>
                <w:sz w:val="24"/>
                <w:szCs w:val="24"/>
              </w:rPr>
              <w:t>prof. dr. sc. Josip Kusak</w:t>
            </w:r>
          </w:p>
          <w:p w:rsidR="00F6438E" w:rsidRPr="00B53D4F" w:rsidRDefault="00F6438E" w:rsidP="0066039F">
            <w:pPr>
              <w:rPr>
                <w:sz w:val="24"/>
                <w:szCs w:val="24"/>
              </w:rPr>
            </w:pPr>
            <w:r w:rsidRPr="00B53D4F">
              <w:rPr>
                <w:sz w:val="24"/>
                <w:szCs w:val="24"/>
              </w:rPr>
              <w:t>(upisalo 38 studenata)</w:t>
            </w:r>
          </w:p>
        </w:tc>
        <w:tc>
          <w:tcPr>
            <w:tcW w:w="3400" w:type="dxa"/>
            <w:vAlign w:val="center"/>
          </w:tcPr>
          <w:p w:rsidR="00051B2C" w:rsidRPr="00B53D4F" w:rsidRDefault="00051B2C" w:rsidP="0066039F">
            <w:pPr>
              <w:rPr>
                <w:sz w:val="24"/>
                <w:szCs w:val="24"/>
              </w:rPr>
            </w:pPr>
            <w:r w:rsidRPr="00B53D4F">
              <w:rPr>
                <w:sz w:val="24"/>
                <w:szCs w:val="24"/>
              </w:rPr>
              <w:t>Zooekologija</w:t>
            </w:r>
          </w:p>
        </w:tc>
        <w:tc>
          <w:tcPr>
            <w:tcW w:w="1563" w:type="dxa"/>
            <w:vAlign w:val="center"/>
          </w:tcPr>
          <w:p w:rsidR="00051B2C" w:rsidRPr="00957A9D" w:rsidRDefault="00051B2C" w:rsidP="0066039F">
            <w:pPr>
              <w:jc w:val="center"/>
              <w:rPr>
                <w:sz w:val="24"/>
                <w:szCs w:val="24"/>
              </w:rPr>
            </w:pPr>
            <w:r w:rsidRPr="00957A9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051B2C" w:rsidRPr="00957A9D" w:rsidRDefault="00051B2C" w:rsidP="0066039F">
            <w:pPr>
              <w:jc w:val="center"/>
              <w:rPr>
                <w:sz w:val="24"/>
                <w:szCs w:val="24"/>
              </w:rPr>
            </w:pPr>
            <w:r w:rsidRPr="00957A9D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051B2C" w:rsidRPr="00957A9D" w:rsidRDefault="00051B2C" w:rsidP="0066039F">
            <w:pPr>
              <w:jc w:val="center"/>
              <w:rPr>
                <w:sz w:val="24"/>
                <w:szCs w:val="24"/>
              </w:rPr>
            </w:pPr>
            <w:r w:rsidRPr="00957A9D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051B2C" w:rsidRPr="00957A9D" w:rsidRDefault="00051B2C" w:rsidP="0066039F">
            <w:pPr>
              <w:jc w:val="center"/>
              <w:rPr>
                <w:sz w:val="24"/>
                <w:szCs w:val="24"/>
              </w:rPr>
            </w:pPr>
            <w:r w:rsidRPr="00957A9D">
              <w:rPr>
                <w:sz w:val="24"/>
                <w:szCs w:val="24"/>
              </w:rPr>
              <w:t>2,0</w:t>
            </w:r>
          </w:p>
        </w:tc>
        <w:tc>
          <w:tcPr>
            <w:tcW w:w="3401" w:type="dxa"/>
          </w:tcPr>
          <w:p w:rsidR="00051B2C" w:rsidRPr="00B53D4F" w:rsidRDefault="008B1761" w:rsidP="0066039F">
            <w:pPr>
              <w:rPr>
                <w:sz w:val="24"/>
                <w:szCs w:val="24"/>
              </w:rPr>
            </w:pPr>
            <w:r w:rsidRPr="00B53D4F">
              <w:rPr>
                <w:sz w:val="24"/>
                <w:szCs w:val="24"/>
              </w:rPr>
              <w:t>Od 25.3. do 29</w:t>
            </w:r>
            <w:r w:rsidR="00051B2C" w:rsidRPr="00B53D4F">
              <w:rPr>
                <w:sz w:val="24"/>
                <w:szCs w:val="24"/>
              </w:rPr>
              <w:t xml:space="preserve">.3.2019. od 16 sati nadalje unutar čega će se složiti i oglasiti raspored na </w:t>
            </w:r>
            <w:r w:rsidR="00051B2C" w:rsidRPr="00B53D4F">
              <w:rPr>
                <w:sz w:val="24"/>
                <w:szCs w:val="24"/>
              </w:rPr>
              <w:lastRenderedPageBreak/>
              <w:t>Zavodu za veterinarsku biologiju.</w:t>
            </w:r>
          </w:p>
        </w:tc>
      </w:tr>
      <w:tr w:rsidR="000C7F6E" w:rsidRPr="00957A9D" w:rsidTr="0066039F">
        <w:trPr>
          <w:jc w:val="center"/>
        </w:trPr>
        <w:tc>
          <w:tcPr>
            <w:tcW w:w="3686" w:type="dxa"/>
            <w:vAlign w:val="center"/>
          </w:tcPr>
          <w:p w:rsidR="004E1386" w:rsidRPr="00B53D4F" w:rsidRDefault="004E1386" w:rsidP="0066039F">
            <w:pPr>
              <w:rPr>
                <w:sz w:val="24"/>
                <w:szCs w:val="24"/>
              </w:rPr>
            </w:pPr>
          </w:p>
          <w:p w:rsidR="004E1386" w:rsidRPr="00B53D4F" w:rsidRDefault="004E1386" w:rsidP="0066039F">
            <w:pPr>
              <w:rPr>
                <w:sz w:val="24"/>
                <w:szCs w:val="24"/>
              </w:rPr>
            </w:pPr>
          </w:p>
          <w:p w:rsidR="00051B2C" w:rsidRPr="00B53D4F" w:rsidRDefault="00051B2C" w:rsidP="0066039F">
            <w:pPr>
              <w:rPr>
                <w:sz w:val="24"/>
                <w:szCs w:val="24"/>
              </w:rPr>
            </w:pPr>
            <w:r w:rsidRPr="00B53D4F">
              <w:rPr>
                <w:sz w:val="24"/>
                <w:szCs w:val="24"/>
              </w:rPr>
              <w:t>izv. prof. dr. sc. Martina Đuras</w:t>
            </w:r>
          </w:p>
          <w:p w:rsidR="004E1386" w:rsidRPr="00B53D4F" w:rsidRDefault="004E1386" w:rsidP="0066039F">
            <w:pPr>
              <w:rPr>
                <w:sz w:val="24"/>
                <w:szCs w:val="24"/>
              </w:rPr>
            </w:pPr>
          </w:p>
          <w:p w:rsidR="004E1386" w:rsidRPr="00B53D4F" w:rsidRDefault="004E1386" w:rsidP="0066039F">
            <w:pPr>
              <w:rPr>
                <w:sz w:val="24"/>
                <w:szCs w:val="24"/>
              </w:rPr>
            </w:pPr>
            <w:r w:rsidRPr="00B53D4F">
              <w:rPr>
                <w:sz w:val="24"/>
                <w:szCs w:val="24"/>
              </w:rPr>
              <w:t>(</w:t>
            </w:r>
            <w:r w:rsidR="005B32E3" w:rsidRPr="00B53D4F">
              <w:rPr>
                <w:sz w:val="24"/>
                <w:szCs w:val="24"/>
              </w:rPr>
              <w:t>upisalo 20 studenata)</w:t>
            </w:r>
          </w:p>
          <w:p w:rsidR="004E1386" w:rsidRPr="00B53D4F" w:rsidRDefault="004E1386" w:rsidP="0066039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051B2C" w:rsidRPr="00957A9D" w:rsidRDefault="00051B2C" w:rsidP="0066039F">
            <w:pPr>
              <w:rPr>
                <w:sz w:val="24"/>
                <w:szCs w:val="24"/>
              </w:rPr>
            </w:pPr>
            <w:r w:rsidRPr="00957A9D">
              <w:rPr>
                <w:sz w:val="24"/>
                <w:szCs w:val="24"/>
              </w:rPr>
              <w:t>Osobitosti lokomocijskog aparata konja</w:t>
            </w:r>
          </w:p>
        </w:tc>
        <w:tc>
          <w:tcPr>
            <w:tcW w:w="1563" w:type="dxa"/>
            <w:vAlign w:val="center"/>
          </w:tcPr>
          <w:p w:rsidR="00051B2C" w:rsidRPr="00957A9D" w:rsidRDefault="00051B2C" w:rsidP="0066039F">
            <w:pPr>
              <w:jc w:val="center"/>
              <w:rPr>
                <w:sz w:val="24"/>
                <w:szCs w:val="24"/>
              </w:rPr>
            </w:pPr>
            <w:r w:rsidRPr="00957A9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051B2C" w:rsidRPr="00957A9D" w:rsidRDefault="00051B2C" w:rsidP="0066039F">
            <w:pPr>
              <w:jc w:val="center"/>
              <w:rPr>
                <w:sz w:val="24"/>
                <w:szCs w:val="24"/>
              </w:rPr>
            </w:pPr>
            <w:r w:rsidRPr="00957A9D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051B2C" w:rsidRPr="00957A9D" w:rsidRDefault="00051B2C" w:rsidP="0066039F">
            <w:pPr>
              <w:jc w:val="center"/>
              <w:rPr>
                <w:sz w:val="24"/>
                <w:szCs w:val="24"/>
              </w:rPr>
            </w:pPr>
            <w:r w:rsidRPr="00957A9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51B2C" w:rsidRPr="00957A9D" w:rsidRDefault="00051B2C" w:rsidP="0066039F">
            <w:pPr>
              <w:jc w:val="center"/>
              <w:rPr>
                <w:sz w:val="24"/>
                <w:szCs w:val="24"/>
              </w:rPr>
            </w:pPr>
            <w:r w:rsidRPr="00957A9D">
              <w:rPr>
                <w:sz w:val="24"/>
                <w:szCs w:val="24"/>
              </w:rPr>
              <w:t>1,0</w:t>
            </w:r>
          </w:p>
        </w:tc>
        <w:tc>
          <w:tcPr>
            <w:tcW w:w="3401" w:type="dxa"/>
          </w:tcPr>
          <w:p w:rsidR="00051B2C" w:rsidRPr="00B53D4F" w:rsidRDefault="00051B2C" w:rsidP="0066039F">
            <w:pPr>
              <w:rPr>
                <w:sz w:val="24"/>
                <w:szCs w:val="24"/>
              </w:rPr>
            </w:pPr>
            <w:r w:rsidRPr="00B53D4F">
              <w:rPr>
                <w:sz w:val="24"/>
                <w:szCs w:val="24"/>
              </w:rPr>
              <w:t>Od  13.5. do 22.5.2019. od 16 sati nadalje unutar čega će se složiti i oglasiti raspored na Zavodu za anatomiju, histologiju i opću embriologiju.</w:t>
            </w:r>
          </w:p>
        </w:tc>
      </w:tr>
      <w:tr w:rsidR="00051B2C" w:rsidRPr="00957A9D" w:rsidTr="0066039F">
        <w:trPr>
          <w:jc w:val="center"/>
        </w:trPr>
        <w:tc>
          <w:tcPr>
            <w:tcW w:w="3686" w:type="dxa"/>
            <w:vAlign w:val="center"/>
          </w:tcPr>
          <w:p w:rsidR="00051B2C" w:rsidRPr="00B53D4F" w:rsidRDefault="00051B2C" w:rsidP="0066039F">
            <w:pPr>
              <w:rPr>
                <w:sz w:val="24"/>
                <w:szCs w:val="24"/>
              </w:rPr>
            </w:pPr>
            <w:r w:rsidRPr="00B53D4F">
              <w:rPr>
                <w:sz w:val="24"/>
                <w:szCs w:val="24"/>
              </w:rPr>
              <w:t>izv. prof. dr. sc. Tomislav Gomerčić</w:t>
            </w:r>
          </w:p>
          <w:p w:rsidR="00E07F37" w:rsidRPr="00B53D4F" w:rsidRDefault="00E07F37" w:rsidP="0066039F">
            <w:pPr>
              <w:rPr>
                <w:sz w:val="24"/>
                <w:szCs w:val="24"/>
              </w:rPr>
            </w:pPr>
            <w:r w:rsidRPr="00B53D4F">
              <w:rPr>
                <w:sz w:val="24"/>
                <w:szCs w:val="24"/>
              </w:rPr>
              <w:t xml:space="preserve">(upisalo </w:t>
            </w:r>
            <w:r w:rsidR="0066039F" w:rsidRPr="00B53D4F">
              <w:rPr>
                <w:sz w:val="24"/>
                <w:szCs w:val="24"/>
              </w:rPr>
              <w:t>31 student)</w:t>
            </w:r>
          </w:p>
        </w:tc>
        <w:tc>
          <w:tcPr>
            <w:tcW w:w="3400" w:type="dxa"/>
            <w:vAlign w:val="center"/>
          </w:tcPr>
          <w:p w:rsidR="00051B2C" w:rsidRPr="00957A9D" w:rsidRDefault="00051B2C" w:rsidP="0066039F">
            <w:pPr>
              <w:rPr>
                <w:sz w:val="24"/>
                <w:szCs w:val="24"/>
              </w:rPr>
            </w:pPr>
            <w:r w:rsidRPr="00957A9D">
              <w:rPr>
                <w:sz w:val="24"/>
                <w:szCs w:val="24"/>
              </w:rPr>
              <w:t>Osnove sistematike i evolucije morskih sisavaca</w:t>
            </w:r>
          </w:p>
        </w:tc>
        <w:tc>
          <w:tcPr>
            <w:tcW w:w="1563" w:type="dxa"/>
            <w:vAlign w:val="center"/>
          </w:tcPr>
          <w:p w:rsidR="00051B2C" w:rsidRPr="00957A9D" w:rsidRDefault="00051B2C" w:rsidP="0066039F">
            <w:pPr>
              <w:jc w:val="center"/>
              <w:rPr>
                <w:sz w:val="24"/>
                <w:szCs w:val="24"/>
              </w:rPr>
            </w:pPr>
            <w:r w:rsidRPr="00957A9D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051B2C" w:rsidRPr="00957A9D" w:rsidRDefault="00051B2C" w:rsidP="0066039F">
            <w:pPr>
              <w:jc w:val="center"/>
              <w:rPr>
                <w:sz w:val="24"/>
                <w:szCs w:val="24"/>
              </w:rPr>
            </w:pPr>
            <w:r w:rsidRPr="00957A9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51B2C" w:rsidRPr="00957A9D" w:rsidRDefault="00051B2C" w:rsidP="0066039F">
            <w:pPr>
              <w:jc w:val="center"/>
              <w:rPr>
                <w:sz w:val="24"/>
                <w:szCs w:val="24"/>
              </w:rPr>
            </w:pPr>
            <w:r w:rsidRPr="00957A9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51B2C" w:rsidRPr="00957A9D" w:rsidRDefault="00051B2C" w:rsidP="0066039F">
            <w:pPr>
              <w:jc w:val="center"/>
              <w:rPr>
                <w:sz w:val="24"/>
                <w:szCs w:val="24"/>
              </w:rPr>
            </w:pPr>
            <w:r w:rsidRPr="00957A9D">
              <w:rPr>
                <w:sz w:val="24"/>
                <w:szCs w:val="24"/>
              </w:rPr>
              <w:t>1,0</w:t>
            </w:r>
          </w:p>
        </w:tc>
        <w:tc>
          <w:tcPr>
            <w:tcW w:w="3401" w:type="dxa"/>
          </w:tcPr>
          <w:p w:rsidR="00051B2C" w:rsidRPr="00B53D4F" w:rsidRDefault="00051B2C" w:rsidP="0066039F">
            <w:pPr>
              <w:rPr>
                <w:sz w:val="24"/>
                <w:szCs w:val="24"/>
              </w:rPr>
            </w:pPr>
            <w:r w:rsidRPr="00B53D4F">
              <w:rPr>
                <w:sz w:val="24"/>
                <w:szCs w:val="24"/>
              </w:rPr>
              <w:t>Od 11.3. do 22.3.2019. od 16 sati nadalje unutar čega će se složiti i oglasiti raspored na Zavodu za veterinarsku biologiju.</w:t>
            </w:r>
          </w:p>
        </w:tc>
      </w:tr>
      <w:tr w:rsidR="00051B2C" w:rsidRPr="00957A9D" w:rsidTr="0066039F">
        <w:trPr>
          <w:jc w:val="center"/>
        </w:trPr>
        <w:tc>
          <w:tcPr>
            <w:tcW w:w="3686" w:type="dxa"/>
            <w:vAlign w:val="center"/>
          </w:tcPr>
          <w:p w:rsidR="00051B2C" w:rsidRPr="00B53D4F" w:rsidRDefault="00AD44F9" w:rsidP="00660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bookmarkStart w:id="0" w:name="_GoBack"/>
            <w:bookmarkEnd w:id="0"/>
            <w:r>
              <w:rPr>
                <w:sz w:val="24"/>
                <w:szCs w:val="24"/>
              </w:rPr>
              <w:t>zv. prof. dr. sc. Dean Konjević</w:t>
            </w:r>
          </w:p>
          <w:p w:rsidR="00E07F37" w:rsidRPr="00B53D4F" w:rsidRDefault="0066039F" w:rsidP="0066039F">
            <w:pPr>
              <w:rPr>
                <w:sz w:val="24"/>
                <w:szCs w:val="24"/>
              </w:rPr>
            </w:pPr>
            <w:r w:rsidRPr="00B53D4F">
              <w:rPr>
                <w:sz w:val="24"/>
                <w:szCs w:val="24"/>
              </w:rPr>
              <w:t>(upisala 64 studenta)</w:t>
            </w:r>
          </w:p>
        </w:tc>
        <w:tc>
          <w:tcPr>
            <w:tcW w:w="3400" w:type="dxa"/>
            <w:vAlign w:val="center"/>
          </w:tcPr>
          <w:p w:rsidR="00051B2C" w:rsidRPr="00957A9D" w:rsidRDefault="00051B2C" w:rsidP="0066039F">
            <w:pPr>
              <w:rPr>
                <w:sz w:val="24"/>
                <w:szCs w:val="24"/>
              </w:rPr>
            </w:pPr>
            <w:r w:rsidRPr="00957A9D">
              <w:rPr>
                <w:sz w:val="24"/>
                <w:szCs w:val="24"/>
              </w:rPr>
              <w:t>Veterinarska etika</w:t>
            </w:r>
          </w:p>
        </w:tc>
        <w:tc>
          <w:tcPr>
            <w:tcW w:w="1563" w:type="dxa"/>
            <w:vAlign w:val="center"/>
          </w:tcPr>
          <w:p w:rsidR="00051B2C" w:rsidRPr="00957A9D" w:rsidRDefault="00051B2C" w:rsidP="0066039F">
            <w:pPr>
              <w:jc w:val="center"/>
              <w:rPr>
                <w:sz w:val="24"/>
                <w:szCs w:val="24"/>
              </w:rPr>
            </w:pPr>
            <w:r w:rsidRPr="00957A9D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051B2C" w:rsidRPr="00957A9D" w:rsidRDefault="00051B2C" w:rsidP="0066039F">
            <w:pPr>
              <w:jc w:val="center"/>
              <w:rPr>
                <w:sz w:val="24"/>
                <w:szCs w:val="24"/>
              </w:rPr>
            </w:pPr>
            <w:r w:rsidRPr="00957A9D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051B2C" w:rsidRPr="00957A9D" w:rsidRDefault="00051B2C" w:rsidP="0066039F">
            <w:pPr>
              <w:jc w:val="center"/>
              <w:rPr>
                <w:sz w:val="24"/>
                <w:szCs w:val="24"/>
              </w:rPr>
            </w:pPr>
            <w:r w:rsidRPr="00957A9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51B2C" w:rsidRPr="00957A9D" w:rsidRDefault="00051B2C" w:rsidP="0066039F">
            <w:pPr>
              <w:jc w:val="center"/>
              <w:rPr>
                <w:sz w:val="24"/>
                <w:szCs w:val="24"/>
              </w:rPr>
            </w:pPr>
            <w:r w:rsidRPr="00957A9D">
              <w:rPr>
                <w:sz w:val="24"/>
                <w:szCs w:val="24"/>
              </w:rPr>
              <w:t>2,0</w:t>
            </w:r>
          </w:p>
        </w:tc>
        <w:tc>
          <w:tcPr>
            <w:tcW w:w="3401" w:type="dxa"/>
          </w:tcPr>
          <w:p w:rsidR="00051B2C" w:rsidRPr="00B53D4F" w:rsidRDefault="000B3C8D" w:rsidP="0066039F">
            <w:pPr>
              <w:rPr>
                <w:sz w:val="24"/>
                <w:szCs w:val="24"/>
              </w:rPr>
            </w:pPr>
            <w:r w:rsidRPr="00B53D4F">
              <w:rPr>
                <w:sz w:val="24"/>
                <w:szCs w:val="24"/>
              </w:rPr>
              <w:t>Od 16.5</w:t>
            </w:r>
            <w:r w:rsidR="000C7F6E" w:rsidRPr="00B53D4F">
              <w:rPr>
                <w:sz w:val="24"/>
                <w:szCs w:val="24"/>
              </w:rPr>
              <w:t>. do 29</w:t>
            </w:r>
            <w:r w:rsidR="0024787F" w:rsidRPr="00B53D4F">
              <w:rPr>
                <w:sz w:val="24"/>
                <w:szCs w:val="24"/>
              </w:rPr>
              <w:t>.5.</w:t>
            </w:r>
            <w:r w:rsidR="00051B2C" w:rsidRPr="00B53D4F">
              <w:rPr>
                <w:sz w:val="24"/>
                <w:szCs w:val="24"/>
              </w:rPr>
              <w:t xml:space="preserve"> iza 16 sati  nadalje unutar čega će se složiti i oglasiti raspored na Zavodu za sudsko i upravno veterinarstvo.</w:t>
            </w:r>
          </w:p>
        </w:tc>
      </w:tr>
    </w:tbl>
    <w:p w:rsidR="00EF16AA" w:rsidRPr="001D221A" w:rsidRDefault="00EC3917" w:rsidP="001D221A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61BB">
        <w:rPr>
          <w:sz w:val="24"/>
          <w:szCs w:val="24"/>
        </w:rPr>
        <w:t xml:space="preserve">Studenti su u obvezi prema upisanom izbornom predmetu pratiti LMS sustav te  u dogovoru s predmetnim nastavnikom  dolaziti na nastavu u </w:t>
      </w:r>
      <w:r w:rsidR="001D221A">
        <w:rPr>
          <w:sz w:val="24"/>
          <w:szCs w:val="24"/>
        </w:rPr>
        <w:t xml:space="preserve">  </w:t>
      </w:r>
      <w:r w:rsidR="005B61BB">
        <w:rPr>
          <w:sz w:val="24"/>
          <w:szCs w:val="24"/>
        </w:rPr>
        <w:t>predviđeno vrijeme. Studenti koji su upisali izborni predmete u mentorskom sustavu u obvezi su kontaktirati voditelja predmeta zbog daljn</w:t>
      </w:r>
      <w:r w:rsidR="001D221A">
        <w:rPr>
          <w:sz w:val="24"/>
          <w:szCs w:val="24"/>
        </w:rPr>
        <w:t>jih dogovora i provedbe nastave.</w:t>
      </w:r>
      <w:r w:rsidR="00162031">
        <w:rPr>
          <w:sz w:val="24"/>
          <w:szCs w:val="24"/>
        </w:rPr>
        <w:t xml:space="preserve"> </w:t>
      </w:r>
      <w:r w:rsidR="005B61BB" w:rsidRPr="00162031">
        <w:rPr>
          <w:sz w:val="24"/>
          <w:szCs w:val="24"/>
        </w:rPr>
        <w:t>Eventualne promijene biti će na vrijeme na Oglasnoj ploči Referade i na stranicama Fakulteta.</w:t>
      </w:r>
      <w:r w:rsidRPr="00162031">
        <w:rPr>
          <w:sz w:val="24"/>
          <w:szCs w:val="24"/>
        </w:rPr>
        <w:t xml:space="preserve">                                   </w:t>
      </w:r>
      <w:r w:rsidR="00957A9D">
        <w:rPr>
          <w:sz w:val="24"/>
          <w:szCs w:val="24"/>
        </w:rPr>
        <w:t xml:space="preserve">                                                  </w:t>
      </w:r>
    </w:p>
    <w:p w:rsidR="00EC3917" w:rsidRPr="00EC3917" w:rsidRDefault="00EC3917" w:rsidP="00EC3917">
      <w:pPr>
        <w:spacing w:line="240" w:lineRule="auto"/>
        <w:rPr>
          <w:sz w:val="24"/>
          <w:szCs w:val="24"/>
        </w:rPr>
      </w:pPr>
    </w:p>
    <w:sectPr w:rsidR="00EC3917" w:rsidRPr="00EC3917" w:rsidSect="00EC39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B48" w:rsidRDefault="006E5B48" w:rsidP="000B3C8D">
      <w:pPr>
        <w:spacing w:after="0" w:line="240" w:lineRule="auto"/>
      </w:pPr>
      <w:r>
        <w:separator/>
      </w:r>
    </w:p>
  </w:endnote>
  <w:endnote w:type="continuationSeparator" w:id="0">
    <w:p w:rsidR="006E5B48" w:rsidRDefault="006E5B48" w:rsidP="000B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B48" w:rsidRDefault="006E5B48" w:rsidP="000B3C8D">
      <w:pPr>
        <w:spacing w:after="0" w:line="240" w:lineRule="auto"/>
      </w:pPr>
      <w:r>
        <w:separator/>
      </w:r>
    </w:p>
  </w:footnote>
  <w:footnote w:type="continuationSeparator" w:id="0">
    <w:p w:rsidR="006E5B48" w:rsidRDefault="006E5B48" w:rsidP="000B3C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17"/>
    <w:rsid w:val="00051B2C"/>
    <w:rsid w:val="000564A8"/>
    <w:rsid w:val="000B3C8D"/>
    <w:rsid w:val="000C7F6E"/>
    <w:rsid w:val="00162031"/>
    <w:rsid w:val="001A167C"/>
    <w:rsid w:val="001D221A"/>
    <w:rsid w:val="002277EB"/>
    <w:rsid w:val="0024787F"/>
    <w:rsid w:val="002D71D7"/>
    <w:rsid w:val="003604BA"/>
    <w:rsid w:val="004936D1"/>
    <w:rsid w:val="004E1386"/>
    <w:rsid w:val="00505F00"/>
    <w:rsid w:val="00513F83"/>
    <w:rsid w:val="005B32E3"/>
    <w:rsid w:val="005B61BB"/>
    <w:rsid w:val="0066039F"/>
    <w:rsid w:val="00685E48"/>
    <w:rsid w:val="006E5B48"/>
    <w:rsid w:val="0073227A"/>
    <w:rsid w:val="00737B40"/>
    <w:rsid w:val="008B1761"/>
    <w:rsid w:val="00957A9D"/>
    <w:rsid w:val="00972876"/>
    <w:rsid w:val="00A070FA"/>
    <w:rsid w:val="00A21F4C"/>
    <w:rsid w:val="00A80846"/>
    <w:rsid w:val="00AD44F9"/>
    <w:rsid w:val="00B15414"/>
    <w:rsid w:val="00B24720"/>
    <w:rsid w:val="00B53D4F"/>
    <w:rsid w:val="00B603DC"/>
    <w:rsid w:val="00DA1D9D"/>
    <w:rsid w:val="00DA2C78"/>
    <w:rsid w:val="00DE286D"/>
    <w:rsid w:val="00E07F37"/>
    <w:rsid w:val="00E8352C"/>
    <w:rsid w:val="00EC3917"/>
    <w:rsid w:val="00EF16AA"/>
    <w:rsid w:val="00F03842"/>
    <w:rsid w:val="00F6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FA497-2B76-472F-974D-BE10BA19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3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C8D"/>
  </w:style>
  <w:style w:type="paragraph" w:styleId="Footer">
    <w:name w:val="footer"/>
    <w:basedOn w:val="Normal"/>
    <w:link w:val="FooterChar"/>
    <w:uiPriority w:val="99"/>
    <w:unhideWhenUsed/>
    <w:rsid w:val="000B3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C8D"/>
  </w:style>
  <w:style w:type="paragraph" w:styleId="BalloonText">
    <w:name w:val="Balloon Text"/>
    <w:basedOn w:val="Normal"/>
    <w:link w:val="BalloonTextChar"/>
    <w:uiPriority w:val="99"/>
    <w:semiHidden/>
    <w:unhideWhenUsed/>
    <w:rsid w:val="002D7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Pavičić</dc:creator>
  <cp:keywords/>
  <dc:description/>
  <cp:lastModifiedBy>Vesna Pavičić</cp:lastModifiedBy>
  <cp:revision>16</cp:revision>
  <cp:lastPrinted>2019-03-04T07:51:00Z</cp:lastPrinted>
  <dcterms:created xsi:type="dcterms:W3CDTF">2019-02-28T20:05:00Z</dcterms:created>
  <dcterms:modified xsi:type="dcterms:W3CDTF">2019-03-19T12:29:00Z</dcterms:modified>
</cp:coreProperties>
</file>