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3FA1" w14:textId="69D1AC58" w:rsidR="009C3297" w:rsidRPr="00487E11" w:rsidRDefault="00846658" w:rsidP="00190E76">
      <w:pPr>
        <w:spacing w:line="360" w:lineRule="auto"/>
        <w:rPr>
          <w:rFonts w:ascii="Times New Roman" w:eastAsia="Calibri" w:hAnsi="Times New Roman"/>
          <w:b/>
          <w:bCs/>
          <w:sz w:val="24"/>
          <w:szCs w:val="24"/>
        </w:rPr>
      </w:pPr>
      <w:r w:rsidRPr="00487E11">
        <w:rPr>
          <w:rFonts w:ascii="Times New Roman" w:eastAsia="Calibri" w:hAnsi="Times New Roman"/>
          <w:b/>
          <w:bCs/>
          <w:sz w:val="24"/>
          <w:szCs w:val="24"/>
        </w:rPr>
        <w:t>Sveučilište u Zagrebu Veterinarski fakultet</w:t>
      </w:r>
    </w:p>
    <w:p w14:paraId="3A62BA80" w14:textId="491BE970" w:rsidR="009C3297" w:rsidRPr="00487E11" w:rsidRDefault="00250808" w:rsidP="00190E76">
      <w:pPr>
        <w:spacing w:line="360" w:lineRule="auto"/>
        <w:rPr>
          <w:rFonts w:ascii="Times New Roman" w:eastAsia="Calibri" w:hAnsi="Times New Roman"/>
          <w:bCs/>
          <w:sz w:val="24"/>
          <w:szCs w:val="24"/>
        </w:rPr>
      </w:pPr>
      <w:r w:rsidRPr="00487E11">
        <w:rPr>
          <w:rFonts w:ascii="Times New Roman" w:eastAsia="Calibri" w:hAnsi="Times New Roman"/>
          <w:bCs/>
          <w:sz w:val="24"/>
          <w:szCs w:val="24"/>
        </w:rPr>
        <w:t>Heinzelova 55</w:t>
      </w:r>
    </w:p>
    <w:p w14:paraId="78998FB2" w14:textId="3D8CBF7E" w:rsidR="009C3297" w:rsidRPr="00487E11" w:rsidRDefault="00846658" w:rsidP="00190E76">
      <w:pPr>
        <w:spacing w:line="360" w:lineRule="auto"/>
        <w:rPr>
          <w:rFonts w:ascii="Times New Roman" w:eastAsia="Calibri" w:hAnsi="Times New Roman"/>
          <w:bCs/>
          <w:sz w:val="24"/>
          <w:szCs w:val="24"/>
        </w:rPr>
      </w:pPr>
      <w:r w:rsidRPr="00487E11">
        <w:rPr>
          <w:rFonts w:ascii="Times New Roman" w:eastAsia="Calibri" w:hAnsi="Times New Roman"/>
          <w:bCs/>
          <w:sz w:val="24"/>
          <w:szCs w:val="24"/>
        </w:rPr>
        <w:t>10000 Zagreb</w:t>
      </w:r>
    </w:p>
    <w:p w14:paraId="5B9B23B5" w14:textId="4909F41E" w:rsidR="00846658" w:rsidRPr="00487E11" w:rsidRDefault="00846658" w:rsidP="00190E76">
      <w:pPr>
        <w:spacing w:line="360" w:lineRule="auto"/>
        <w:rPr>
          <w:rFonts w:ascii="Times New Roman" w:eastAsia="Calibri" w:hAnsi="Times New Roman"/>
          <w:bCs/>
          <w:sz w:val="24"/>
          <w:szCs w:val="24"/>
        </w:rPr>
      </w:pPr>
      <w:r w:rsidRPr="00487E11">
        <w:rPr>
          <w:rFonts w:ascii="Times New Roman" w:eastAsia="Calibri" w:hAnsi="Times New Roman"/>
          <w:bCs/>
          <w:sz w:val="24"/>
          <w:szCs w:val="24"/>
        </w:rPr>
        <w:t>OIB 36389528408</w:t>
      </w:r>
    </w:p>
    <w:p w14:paraId="362A9FA4" w14:textId="77777777" w:rsidR="009C3297" w:rsidRPr="00487E11" w:rsidRDefault="009C3297" w:rsidP="00190E76">
      <w:pPr>
        <w:spacing w:line="360" w:lineRule="auto"/>
        <w:rPr>
          <w:rFonts w:ascii="Times New Roman" w:eastAsia="Calibri" w:hAnsi="Times New Roman"/>
          <w:b/>
          <w:bCs/>
          <w:sz w:val="24"/>
          <w:szCs w:val="24"/>
        </w:rPr>
      </w:pPr>
    </w:p>
    <w:p w14:paraId="2A996DCD" w14:textId="5B1609BE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780A7AB" w14:textId="1DAD4FAC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CD63967" w14:textId="6164D592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46221DF" w14:textId="73BA4E10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51A4F0" w14:textId="50315F08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179990" w14:textId="516AF31E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FD9C85" w14:textId="326A4CE5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14B7F9" w14:textId="68A359E7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BCEEFF" w14:textId="3429A50C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4CD0C6" w14:textId="77777777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CCF4600" w14:textId="77777777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A558AF6" w14:textId="77777777" w:rsidR="00707FAE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87E11">
        <w:rPr>
          <w:rFonts w:ascii="Times New Roman" w:hAnsi="Times New Roman"/>
          <w:b/>
          <w:bCs/>
          <w:sz w:val="24"/>
          <w:szCs w:val="24"/>
        </w:rPr>
        <w:t>Posebni izvještaji</w:t>
      </w:r>
      <w:r w:rsidR="00707FAE" w:rsidRPr="00487E1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CAD933A" w14:textId="2F36B797" w:rsidR="00DB4351" w:rsidRPr="00487E11" w:rsidRDefault="0053689F" w:rsidP="00190E76">
      <w:pPr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87E11">
        <w:rPr>
          <w:rFonts w:ascii="Times New Roman" w:hAnsi="Times New Roman"/>
          <w:bCs/>
          <w:sz w:val="24"/>
          <w:szCs w:val="24"/>
        </w:rPr>
        <w:t>G</w:t>
      </w:r>
      <w:r w:rsidR="00846658" w:rsidRPr="00487E11">
        <w:rPr>
          <w:rFonts w:ascii="Times New Roman" w:hAnsi="Times New Roman"/>
          <w:bCs/>
          <w:sz w:val="24"/>
          <w:szCs w:val="24"/>
        </w:rPr>
        <w:t>odišnji izvještaj</w:t>
      </w:r>
      <w:r w:rsidR="00707FAE" w:rsidRPr="00487E11">
        <w:rPr>
          <w:rFonts w:ascii="Times New Roman" w:hAnsi="Times New Roman"/>
          <w:bCs/>
          <w:sz w:val="24"/>
          <w:szCs w:val="24"/>
        </w:rPr>
        <w:t xml:space="preserve"> o izvršenju financijskog plana za 202</w:t>
      </w:r>
      <w:r w:rsidR="00B974A3">
        <w:rPr>
          <w:rFonts w:ascii="Times New Roman" w:hAnsi="Times New Roman"/>
          <w:bCs/>
          <w:sz w:val="24"/>
          <w:szCs w:val="24"/>
        </w:rPr>
        <w:t>4</w:t>
      </w:r>
      <w:r w:rsidR="00707FAE" w:rsidRPr="00487E11">
        <w:rPr>
          <w:rFonts w:ascii="Times New Roman" w:hAnsi="Times New Roman"/>
          <w:bCs/>
          <w:sz w:val="24"/>
          <w:szCs w:val="24"/>
        </w:rPr>
        <w:t>.</w:t>
      </w:r>
    </w:p>
    <w:p w14:paraId="59C49621" w14:textId="65C06600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115EB10" w14:textId="60E78F37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6E18FB" w14:textId="50C13385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E24318" w14:textId="6934B806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84A2E3" w14:textId="496996BC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C893F1" w14:textId="13E0891A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F86A5C" w14:textId="001522F1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EA3105" w14:textId="446772DF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AEA542" w14:textId="7A06C36B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83D608" w14:textId="0CB6DBFB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21F563" w14:textId="57CFC290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67E1DB" w14:textId="755F7D9E" w:rsidR="00DB435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6315B3" w14:textId="78CB5BD9" w:rsidR="009F7860" w:rsidRDefault="009F7860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C8F8B23" w14:textId="157EBD4A" w:rsidR="009F7860" w:rsidRDefault="009F7860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A306A4B" w14:textId="77777777" w:rsidR="009F7860" w:rsidRPr="00487E11" w:rsidRDefault="009F7860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373917D" w14:textId="77389CC8" w:rsidR="00DB4351" w:rsidRDefault="00DB4351" w:rsidP="00190E76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51E39F50" w14:textId="77777777" w:rsidR="001E7973" w:rsidRPr="00487E11" w:rsidRDefault="001E7973" w:rsidP="00190E76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19F0A006" w14:textId="718EE1D7" w:rsidR="00DB4351" w:rsidRPr="00487E11" w:rsidRDefault="00707FAE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87E11">
        <w:rPr>
          <w:rFonts w:ascii="Times New Roman" w:hAnsi="Times New Roman"/>
          <w:b/>
          <w:bCs/>
          <w:sz w:val="24"/>
          <w:szCs w:val="24"/>
        </w:rPr>
        <w:lastRenderedPageBreak/>
        <w:t>Izvještaj o korištenju sredstva f</w:t>
      </w:r>
      <w:r w:rsidR="0053689F" w:rsidRPr="00487E11">
        <w:rPr>
          <w:rFonts w:ascii="Times New Roman" w:hAnsi="Times New Roman"/>
          <w:b/>
          <w:bCs/>
          <w:sz w:val="24"/>
          <w:szCs w:val="24"/>
        </w:rPr>
        <w:t>o</w:t>
      </w:r>
      <w:r w:rsidRPr="00487E11">
        <w:rPr>
          <w:rFonts w:ascii="Times New Roman" w:hAnsi="Times New Roman"/>
          <w:b/>
          <w:bCs/>
          <w:sz w:val="24"/>
          <w:szCs w:val="24"/>
        </w:rPr>
        <w:t>ndova Europske unije</w:t>
      </w:r>
    </w:p>
    <w:p w14:paraId="58C3093A" w14:textId="4D45DAEC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BEC7C4F" w14:textId="0A699DBF" w:rsidR="00DB4351" w:rsidRPr="00487E11" w:rsidRDefault="00DB4351" w:rsidP="00190E7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5FE8CD" w14:textId="7C786324" w:rsidR="00B55A24" w:rsidRPr="00EC6942" w:rsidRDefault="00707FAE" w:rsidP="00EC694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C6942">
        <w:rPr>
          <w:rFonts w:ascii="Times New Roman" w:hAnsi="Times New Roman"/>
          <w:sz w:val="24"/>
          <w:szCs w:val="24"/>
        </w:rPr>
        <w:t xml:space="preserve">Izvještaj </w:t>
      </w:r>
      <w:r w:rsidR="0053689F" w:rsidRPr="00EC6942">
        <w:rPr>
          <w:rFonts w:ascii="Times New Roman" w:hAnsi="Times New Roman"/>
          <w:sz w:val="24"/>
          <w:szCs w:val="24"/>
        </w:rPr>
        <w:t>o korištenju sredstava fondova</w:t>
      </w:r>
      <w:r w:rsidR="001E7973" w:rsidRPr="00EC6942">
        <w:rPr>
          <w:rFonts w:ascii="Times New Roman" w:hAnsi="Times New Roman"/>
          <w:sz w:val="24"/>
          <w:szCs w:val="24"/>
        </w:rPr>
        <w:t xml:space="preserve"> Europske unije sastoji se od sl</w:t>
      </w:r>
      <w:r w:rsidR="0053689F" w:rsidRPr="00EC6942">
        <w:rPr>
          <w:rFonts w:ascii="Times New Roman" w:hAnsi="Times New Roman"/>
          <w:sz w:val="24"/>
          <w:szCs w:val="24"/>
        </w:rPr>
        <w:t>jedećih projekata:</w:t>
      </w:r>
    </w:p>
    <w:p w14:paraId="075B3F53" w14:textId="77777777" w:rsidR="007B5742" w:rsidRPr="00487E11" w:rsidRDefault="007B5742" w:rsidP="00190E76">
      <w:pPr>
        <w:spacing w:after="176" w:line="360" w:lineRule="auto"/>
        <w:ind w:right="4"/>
        <w:jc w:val="both"/>
        <w:rPr>
          <w:rFonts w:ascii="Times New Roman" w:eastAsia="Arial" w:hAnsi="Times New Roman"/>
          <w:sz w:val="24"/>
          <w:szCs w:val="24"/>
        </w:rPr>
      </w:pPr>
    </w:p>
    <w:p w14:paraId="5298F7CB" w14:textId="77777777" w:rsidR="007B5742" w:rsidRPr="00487E11" w:rsidRDefault="007B5742" w:rsidP="00190E76">
      <w:pPr>
        <w:framePr w:hSpace="180" w:wrap="around" w:vAnchor="page" w:hAnchor="margin" w:y="1561"/>
        <w:spacing w:line="360" w:lineRule="auto"/>
        <w:ind w:right="6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61CF0A7" w14:textId="6D07657A" w:rsidR="00CB5688" w:rsidRPr="00B9158B" w:rsidRDefault="007B5742" w:rsidP="0078773D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87E11">
        <w:rPr>
          <w:rFonts w:ascii="Times New Roman" w:eastAsia="Calibri" w:hAnsi="Times New Roman"/>
          <w:b/>
          <w:bCs/>
          <w:sz w:val="24"/>
          <w:szCs w:val="24"/>
        </w:rPr>
        <w:t>Naziv projekta</w:t>
      </w:r>
      <w:r w:rsidRPr="00487E11">
        <w:rPr>
          <w:rFonts w:ascii="Times New Roman" w:eastAsia="Calibri" w:hAnsi="Times New Roman"/>
          <w:sz w:val="24"/>
          <w:szCs w:val="24"/>
        </w:rPr>
        <w:t xml:space="preserve">: </w:t>
      </w:r>
      <w:r w:rsidR="00C54690">
        <w:rPr>
          <w:rFonts w:ascii="Times New Roman" w:eastAsia="Calibri" w:hAnsi="Times New Roman"/>
          <w:b/>
          <w:bCs/>
          <w:sz w:val="24"/>
          <w:szCs w:val="24"/>
        </w:rPr>
        <w:t>INOMILKO</w:t>
      </w:r>
      <w:r w:rsidR="00B9158B" w:rsidRPr="00B9158B">
        <w:rPr>
          <w:rFonts w:ascii="Times New Roman" w:eastAsia="Calibri" w:hAnsi="Times New Roman"/>
          <w:b/>
          <w:bCs/>
          <w:sz w:val="24"/>
          <w:szCs w:val="24"/>
        </w:rPr>
        <w:t xml:space="preserve"> – </w:t>
      </w:r>
      <w:r w:rsidR="00C54690" w:rsidRPr="00C54690">
        <w:rPr>
          <w:rFonts w:ascii="Times New Roman" w:eastAsia="Calibri" w:hAnsi="Times New Roman"/>
          <w:b/>
          <w:bCs/>
          <w:sz w:val="24"/>
          <w:szCs w:val="24"/>
        </w:rPr>
        <w:t>„Razvoj inovativnog brzog testa za dijagnostiku subkliničkog mastitisa u mliječnih krava</w:t>
      </w:r>
      <w:r w:rsidR="00C54690">
        <w:rPr>
          <w:rFonts w:ascii="Times New Roman" w:eastAsia="Calibri" w:hAnsi="Times New Roman"/>
          <w:b/>
          <w:bCs/>
          <w:sz w:val="24"/>
          <w:szCs w:val="24"/>
        </w:rPr>
        <w:t>“</w:t>
      </w:r>
    </w:p>
    <w:p w14:paraId="574BA749" w14:textId="2C42E8FC" w:rsidR="00C54690" w:rsidRDefault="00C54690" w:rsidP="0078773D">
      <w:pPr>
        <w:spacing w:after="160" w:line="36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C54690">
        <w:rPr>
          <w:rFonts w:ascii="Times New Roman" w:eastAsia="Calibri" w:hAnsi="Times New Roman"/>
          <w:bCs/>
          <w:sz w:val="24"/>
          <w:szCs w:val="24"/>
        </w:rPr>
        <w:t xml:space="preserve">Ideja za Projekt „Razvoj inovativnog brzog testa za dijagnostiku subkliničkog mastitisa u mliječnih krava“ rodila se nakon dugogodišnjeg praćenja i istraživanja mastitisa u mliječnih krava. Na temelju predmetnog istraživanja mastitis (upala mliječne žlijezde) je prepoznat kao najveća prijetnja zdravlju i produktivnosti mliječnih krava, te stvara velike gospodarske štete u proizvodnji i preradi mlijeka i mliječnih proizvoda. Također je utvrđeno da se u većini slučajeva liječe se samo klinički mastitisi, dok subklinički prolaze neprimijećeno uzrokujući velike gubitke. Dok se klinički mastitis u većini slučajeva lako uočava, subklinički oblik predstavlja veliki problem na farmama, tako da pojavnost u nekom stadu može biti od 2 do 20 puta veća od kliničke forme. </w:t>
      </w:r>
    </w:p>
    <w:p w14:paraId="3DC0B101" w14:textId="4196F541" w:rsidR="007B5742" w:rsidRPr="00487E11" w:rsidRDefault="007B5742" w:rsidP="0078773D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87E11">
        <w:rPr>
          <w:rFonts w:ascii="Times New Roman" w:eastAsia="Calibri" w:hAnsi="Times New Roman"/>
          <w:b/>
          <w:bCs/>
          <w:sz w:val="24"/>
          <w:szCs w:val="24"/>
        </w:rPr>
        <w:t>Svrha i cilj projekta</w:t>
      </w:r>
    </w:p>
    <w:p w14:paraId="2A6B9A0F" w14:textId="62B0046A" w:rsidR="00191E15" w:rsidRPr="00487E11" w:rsidRDefault="00C718E2" w:rsidP="0078773D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U</w:t>
      </w:r>
      <w:r w:rsidRPr="00C718E2">
        <w:rPr>
          <w:rFonts w:ascii="Times New Roman" w:eastAsia="Calibri" w:hAnsi="Times New Roman"/>
          <w:sz w:val="24"/>
          <w:szCs w:val="24"/>
        </w:rPr>
        <w:t xml:space="preserve"> suradnji s partnerima na projektu, Hrvatskim veterinarskim institutom te Medicinskim fakultetom Sveučilišta u Rijeci, došlo se do zaključka kako putem bespovratnih sredstava Europske unije pomoći prvenstveno hrvatskim stočarima, a zatim i samom hrvatskom gospodarstvu.</w:t>
      </w:r>
    </w:p>
    <w:tbl>
      <w:tblPr>
        <w:tblW w:w="4859" w:type="pct"/>
        <w:tblLayout w:type="fixed"/>
        <w:tblLook w:val="04A0" w:firstRow="1" w:lastRow="0" w:firstColumn="1" w:lastColumn="0" w:noHBand="0" w:noVBand="1"/>
      </w:tblPr>
      <w:tblGrid>
        <w:gridCol w:w="1123"/>
        <w:gridCol w:w="991"/>
        <w:gridCol w:w="1279"/>
        <w:gridCol w:w="1133"/>
        <w:gridCol w:w="1258"/>
        <w:gridCol w:w="862"/>
        <w:gridCol w:w="1277"/>
        <w:gridCol w:w="1424"/>
      </w:tblGrid>
      <w:tr w:rsidR="00C469AB" w:rsidRPr="0078773D" w14:paraId="04E1841A" w14:textId="77777777" w:rsidTr="00CC66D0">
        <w:trPr>
          <w:trHeight w:val="615"/>
        </w:trPr>
        <w:tc>
          <w:tcPr>
            <w:tcW w:w="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BB62" w14:textId="02A3EF3B" w:rsidR="00C469AB" w:rsidRPr="0078773D" w:rsidRDefault="005F4381" w:rsidP="0078773D">
            <w:pPr>
              <w:spacing w:line="36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HR"/>
              </w:rPr>
            </w:pPr>
            <w:r w:rsidRPr="005F43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HR"/>
              </w:rPr>
              <w:t>Projekt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6377" w14:textId="77777777" w:rsidR="00C469AB" w:rsidRPr="0078773D" w:rsidRDefault="00C469AB" w:rsidP="0078773D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7877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Voditelj</w:t>
            </w:r>
          </w:p>
        </w:tc>
        <w:tc>
          <w:tcPr>
            <w:tcW w:w="6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7CEF" w14:textId="77777777" w:rsidR="00C469AB" w:rsidRPr="0078773D" w:rsidRDefault="00C469AB" w:rsidP="0078773D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7877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Odsjek </w:t>
            </w: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B937" w14:textId="77777777" w:rsidR="00C469AB" w:rsidRPr="0078773D" w:rsidRDefault="00C469AB" w:rsidP="0078773D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7877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Datum početka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2508" w14:textId="77777777" w:rsidR="00C469AB" w:rsidRPr="0078773D" w:rsidRDefault="00C469AB" w:rsidP="0078773D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7877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Datum završetka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8AA2" w14:textId="77777777" w:rsidR="00C469AB" w:rsidRPr="0078773D" w:rsidRDefault="00C469AB" w:rsidP="0078773D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7877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Uloga FF</w:t>
            </w:r>
          </w:p>
        </w:tc>
        <w:tc>
          <w:tcPr>
            <w:tcW w:w="6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B7008" w14:textId="13127AA1" w:rsidR="00C469AB" w:rsidRPr="0078773D" w:rsidRDefault="00C469AB" w:rsidP="0078773D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7877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Ukupno ugovorena sredstva</w:t>
            </w:r>
            <w:r w:rsidR="00CC66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€</w:t>
            </w:r>
          </w:p>
        </w:tc>
        <w:tc>
          <w:tcPr>
            <w:tcW w:w="7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D5CB34" w14:textId="2379B3AF" w:rsidR="00C469AB" w:rsidRPr="0078773D" w:rsidRDefault="00C469AB" w:rsidP="0078773D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7877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Ukupna vrijednost projekta</w:t>
            </w:r>
            <w:r w:rsidR="00CC66D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C469AB" w:rsidRPr="0078773D" w14:paraId="596DE630" w14:textId="77777777" w:rsidTr="00CC66D0">
        <w:trPr>
          <w:trHeight w:val="1082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596BC" w14:textId="22FBE0E1" w:rsidR="00C469AB" w:rsidRPr="0078773D" w:rsidRDefault="00C54690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INOMILKO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49A77" w14:textId="29A257F4" w:rsidR="00C469AB" w:rsidRPr="0078773D" w:rsidRDefault="00C54690" w:rsidP="00190E76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Prof.dr-sc. V. Mrljak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69DDA" w14:textId="19BB308D" w:rsidR="00C469AB" w:rsidRPr="0078773D" w:rsidRDefault="00C54690" w:rsidP="00CC66D0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Klinika za unutarnje bolesti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66C5" w14:textId="33FDC97D" w:rsidR="00C469AB" w:rsidRPr="0078773D" w:rsidRDefault="00C54690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27.03.2020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84B5" w14:textId="247AC544" w:rsidR="00C469AB" w:rsidRPr="0078773D" w:rsidRDefault="00EF5453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27</w:t>
            </w:r>
            <w:r w:rsidR="00C469AB" w:rsidRPr="007877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09</w:t>
            </w:r>
            <w:r w:rsidR="00803066" w:rsidRPr="007877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</w:t>
            </w:r>
            <w:r w:rsidR="00803066" w:rsidRPr="007877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8F83B" w14:textId="0E268AE3" w:rsidR="00C469AB" w:rsidRPr="0078773D" w:rsidRDefault="00C54690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nositelj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0DB2" w14:textId="62718ABD" w:rsidR="00C469AB" w:rsidRPr="0078773D" w:rsidRDefault="00EF5453" w:rsidP="00190E76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806.258,48 €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1C5D" w14:textId="75D4CFF0" w:rsidR="00C469AB" w:rsidRPr="0078773D" w:rsidRDefault="00EF5453" w:rsidP="00CC66D0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993.660,25 €</w:t>
            </w:r>
          </w:p>
        </w:tc>
      </w:tr>
    </w:tbl>
    <w:p w14:paraId="4EE010F0" w14:textId="07C08DFC" w:rsidR="00191E15" w:rsidRPr="00487E11" w:rsidRDefault="00191E15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524"/>
        <w:gridCol w:w="2268"/>
        <w:gridCol w:w="1984"/>
      </w:tblGrid>
      <w:tr w:rsidR="0073683F" w:rsidRPr="00251289" w14:paraId="073B0459" w14:textId="77777777" w:rsidTr="006435E1">
        <w:trPr>
          <w:trHeight w:val="273"/>
        </w:trPr>
        <w:tc>
          <w:tcPr>
            <w:tcW w:w="5524" w:type="dxa"/>
            <w:noWrap/>
            <w:hideMark/>
          </w:tcPr>
          <w:p w14:paraId="4E9578FA" w14:textId="699AAB3D" w:rsidR="0073683F" w:rsidRPr="00251289" w:rsidRDefault="005F4381" w:rsidP="005F4381">
            <w:pPr>
              <w:spacing w:after="16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F4381">
              <w:rPr>
                <w:rFonts w:ascii="Times New Roman" w:eastAsia="Calibri" w:hAnsi="Times New Roman"/>
                <w:bCs/>
                <w:sz w:val="24"/>
                <w:szCs w:val="24"/>
              </w:rPr>
              <w:t>Projekt</w:t>
            </w:r>
          </w:p>
        </w:tc>
        <w:tc>
          <w:tcPr>
            <w:tcW w:w="4252" w:type="dxa"/>
            <w:gridSpan w:val="2"/>
            <w:noWrap/>
            <w:hideMark/>
          </w:tcPr>
          <w:p w14:paraId="574EDB2C" w14:textId="4FAA7068" w:rsidR="0073683F" w:rsidRPr="00251289" w:rsidRDefault="0073683F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51289">
              <w:rPr>
                <w:rFonts w:ascii="Times New Roman" w:eastAsia="Calibri" w:hAnsi="Times New Roman"/>
                <w:bCs/>
                <w:sz w:val="24"/>
                <w:szCs w:val="24"/>
              </w:rPr>
              <w:t>202</w:t>
            </w:r>
            <w:r w:rsidR="00EF5453"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251289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</w:tr>
      <w:tr w:rsidR="006435E1" w:rsidRPr="00251289" w14:paraId="50C6F4F2" w14:textId="77777777" w:rsidTr="006435E1">
        <w:trPr>
          <w:trHeight w:val="503"/>
        </w:trPr>
        <w:tc>
          <w:tcPr>
            <w:tcW w:w="5524" w:type="dxa"/>
            <w:hideMark/>
          </w:tcPr>
          <w:p w14:paraId="7E228A3E" w14:textId="77777777" w:rsidR="006435E1" w:rsidRPr="00251289" w:rsidRDefault="006435E1" w:rsidP="00190E76">
            <w:pPr>
              <w:spacing w:after="16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51289">
              <w:rPr>
                <w:rFonts w:ascii="Times New Roman" w:eastAsia="Calibri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0E1E6A68" w14:textId="77777777" w:rsidR="006435E1" w:rsidRPr="00251289" w:rsidRDefault="006435E1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1289">
              <w:rPr>
                <w:rFonts w:ascii="Times New Roman" w:eastAsia="Calibri" w:hAnsi="Times New Roman"/>
                <w:sz w:val="24"/>
                <w:szCs w:val="24"/>
              </w:rPr>
              <w:t>Prihodi</w:t>
            </w:r>
          </w:p>
        </w:tc>
        <w:tc>
          <w:tcPr>
            <w:tcW w:w="1984" w:type="dxa"/>
            <w:noWrap/>
            <w:hideMark/>
          </w:tcPr>
          <w:p w14:paraId="3FE4D140" w14:textId="77777777" w:rsidR="006435E1" w:rsidRPr="00251289" w:rsidRDefault="006435E1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51289">
              <w:rPr>
                <w:rFonts w:ascii="Times New Roman" w:eastAsia="Calibri" w:hAnsi="Times New Roman"/>
                <w:sz w:val="24"/>
                <w:szCs w:val="24"/>
              </w:rPr>
              <w:t>Rashodi</w:t>
            </w:r>
          </w:p>
        </w:tc>
      </w:tr>
      <w:tr w:rsidR="006435E1" w:rsidRPr="00251289" w14:paraId="489AAB8F" w14:textId="77777777" w:rsidTr="006435E1">
        <w:trPr>
          <w:trHeight w:val="547"/>
        </w:trPr>
        <w:tc>
          <w:tcPr>
            <w:tcW w:w="5524" w:type="dxa"/>
            <w:hideMark/>
          </w:tcPr>
          <w:p w14:paraId="7BAFD41B" w14:textId="1E9A5524" w:rsidR="006435E1" w:rsidRPr="00251289" w:rsidRDefault="00C54690" w:rsidP="00190E76">
            <w:pPr>
              <w:spacing w:after="16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54690">
              <w:rPr>
                <w:rFonts w:ascii="Times New Roman" w:eastAsia="Calibri" w:hAnsi="Times New Roman"/>
                <w:sz w:val="24"/>
                <w:szCs w:val="24"/>
              </w:rPr>
              <w:t>INOMILKO – Razvoj inovativnog brzog testa za dijagnostiku subkliničkog mastitisa u mliječnih krava</w:t>
            </w:r>
          </w:p>
        </w:tc>
        <w:tc>
          <w:tcPr>
            <w:tcW w:w="2268" w:type="dxa"/>
            <w:noWrap/>
            <w:hideMark/>
          </w:tcPr>
          <w:p w14:paraId="786D4951" w14:textId="77777777" w:rsidR="004B5ADB" w:rsidRDefault="004B5ADB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3691B1A" w14:textId="19215E29" w:rsidR="006435E1" w:rsidRPr="00251289" w:rsidRDefault="00C44260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8E010A">
              <w:rPr>
                <w:rFonts w:ascii="Times New Roman" w:eastAsia="Calibri" w:hAnsi="Times New Roman"/>
                <w:sz w:val="24"/>
                <w:szCs w:val="24"/>
              </w:rPr>
              <w:t>56.023,38 €</w:t>
            </w:r>
          </w:p>
        </w:tc>
        <w:tc>
          <w:tcPr>
            <w:tcW w:w="1984" w:type="dxa"/>
            <w:noWrap/>
            <w:hideMark/>
          </w:tcPr>
          <w:p w14:paraId="7EFF9EFA" w14:textId="77777777" w:rsidR="004B5ADB" w:rsidRDefault="004B5ADB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24181B3" w14:textId="28ED1A6A" w:rsidR="006435E1" w:rsidRPr="00251289" w:rsidRDefault="008E010A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9.353,56</w:t>
            </w:r>
            <w:r w:rsidR="006435E1" w:rsidRPr="00251289">
              <w:rPr>
                <w:rFonts w:ascii="Times New Roman" w:eastAsia="Calibri" w:hAnsi="Times New Roman"/>
                <w:sz w:val="24"/>
                <w:szCs w:val="24"/>
              </w:rPr>
              <w:t xml:space="preserve"> €</w:t>
            </w:r>
          </w:p>
        </w:tc>
      </w:tr>
    </w:tbl>
    <w:p w14:paraId="284BFD1B" w14:textId="77777777" w:rsidR="0073683F" w:rsidRPr="00487E11" w:rsidRDefault="0073683F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2CD2D406" w14:textId="5A0CA0C7" w:rsidR="00212F72" w:rsidRPr="00F8435C" w:rsidRDefault="007B5742" w:rsidP="00251289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87E11">
        <w:rPr>
          <w:rFonts w:ascii="Times New Roman" w:eastAsia="Calibri" w:hAnsi="Times New Roman"/>
          <w:sz w:val="24"/>
          <w:szCs w:val="24"/>
        </w:rPr>
        <w:lastRenderedPageBreak/>
        <w:t xml:space="preserve"> </w:t>
      </w:r>
      <w:r w:rsidRPr="00487E11">
        <w:rPr>
          <w:rFonts w:ascii="Times New Roman" w:eastAsia="Calibri" w:hAnsi="Times New Roman"/>
          <w:b/>
          <w:bCs/>
          <w:sz w:val="24"/>
          <w:szCs w:val="24"/>
        </w:rPr>
        <w:t xml:space="preserve">Naziv projekta: </w:t>
      </w:r>
      <w:r w:rsidR="00212F72" w:rsidRPr="00487E11">
        <w:rPr>
          <w:rFonts w:ascii="Times New Roman" w:eastAsia="Calibri" w:hAnsi="Times New Roman"/>
          <w:b/>
          <w:bCs/>
          <w:sz w:val="24"/>
          <w:szCs w:val="24"/>
        </w:rPr>
        <w:t>LIFE WILD WOLF</w:t>
      </w:r>
      <w:r w:rsidRPr="00487E11">
        <w:rPr>
          <w:rFonts w:ascii="Times New Roman" w:eastAsia="Calibri" w:hAnsi="Times New Roman"/>
          <w:b/>
          <w:bCs/>
          <w:sz w:val="24"/>
          <w:szCs w:val="24"/>
        </w:rPr>
        <w:t xml:space="preserve"> - </w:t>
      </w:r>
      <w:r w:rsidR="00212F72" w:rsidRPr="00487E11">
        <w:rPr>
          <w:rFonts w:ascii="Times New Roman" w:eastAsia="Calibri" w:hAnsi="Times New Roman"/>
          <w:bCs/>
          <w:sz w:val="24"/>
          <w:szCs w:val="24"/>
        </w:rPr>
        <w:t>Konkretne akcije za očuvanje divljih vukova u antropogenim krajolicima Europe.</w:t>
      </w:r>
    </w:p>
    <w:p w14:paraId="7AA45EA1" w14:textId="2ED64C54" w:rsidR="00212F72" w:rsidRPr="00487E11" w:rsidRDefault="00212F72" w:rsidP="00251289">
      <w:pPr>
        <w:spacing w:after="160" w:line="36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87E11">
        <w:rPr>
          <w:rFonts w:ascii="Times New Roman" w:eastAsia="Calibri" w:hAnsi="Times New Roman"/>
          <w:bCs/>
          <w:sz w:val="24"/>
          <w:szCs w:val="24"/>
        </w:rPr>
        <w:t>Veterinarski fakultet dio je multidisciplinarnog konzorcija koji uključuje jedinice visokog obrazovanja i istraživačke centre, ministarstva i lokalne vlasti, zaštićena područja, lovačke udruge i ostale nevladine organizacije iz devet europskih zemalja.</w:t>
      </w:r>
      <w:r w:rsidR="00965258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487E11">
        <w:rPr>
          <w:rFonts w:ascii="Times New Roman" w:eastAsia="Calibri" w:hAnsi="Times New Roman"/>
          <w:bCs/>
          <w:sz w:val="24"/>
          <w:szCs w:val="24"/>
        </w:rPr>
        <w:t>U Hrvatskoj će projekt zajedno provoditi Veterinarski fakultet (VEF) i Hrvatski lovački savez (HLS) u urbanim i peri urbanim područjima Hrvatske.</w:t>
      </w:r>
      <w:r w:rsidR="00965258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487E11">
        <w:rPr>
          <w:rFonts w:ascii="Times New Roman" w:eastAsia="Calibri" w:hAnsi="Times New Roman"/>
          <w:bCs/>
          <w:sz w:val="24"/>
          <w:szCs w:val="24"/>
        </w:rPr>
        <w:t>Projekt će se također provoditi u Njemačkoj, Švedskoj, Češkoj, Sloveniji, Italiji, Grčkoj i Portugalu, obuhvaćajući sedam populacija vukova u EU. Projekt će trajati gotovo pet godina (do kolovoza 2027.), a njegov ukupni proračun iznosi 7.028.148 € (doprinos EU: 5.265.454 €).</w:t>
      </w:r>
    </w:p>
    <w:p w14:paraId="15751E03" w14:textId="5C384D62" w:rsidR="00FB43C4" w:rsidRPr="00487E11" w:rsidRDefault="00D9049B" w:rsidP="00251289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87E11">
        <w:rPr>
          <w:rFonts w:ascii="Times New Roman" w:eastAsia="Calibri" w:hAnsi="Times New Roman"/>
          <w:b/>
          <w:bCs/>
          <w:sz w:val="24"/>
          <w:szCs w:val="24"/>
        </w:rPr>
        <w:t>Svrha i cilj projekta</w:t>
      </w:r>
    </w:p>
    <w:p w14:paraId="5065E5EF" w14:textId="71FA8188" w:rsidR="00D9049B" w:rsidRPr="00487E11" w:rsidRDefault="00212F72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87E11">
        <w:rPr>
          <w:rFonts w:ascii="Times New Roman" w:eastAsia="Calibri" w:hAnsi="Times New Roman"/>
          <w:sz w:val="24"/>
          <w:szCs w:val="24"/>
        </w:rPr>
        <w:t xml:space="preserve">Glavni cilj projekta LIFE WILD WOLF je poboljšati uvjete suživota vukova i ljudi u urbanim i peri urbanim područjima, bez gubitka ekološke uloge i kulturnog identiteta divljih vukova, te lokalnih zajednica. Krajnji cilj projekta je poboljšati status očuvanosti populacija vukova koje opstaju ili se šire u europske krajolike kojima dominira čovjek. </w:t>
      </w:r>
    </w:p>
    <w:tbl>
      <w:tblPr>
        <w:tblW w:w="5200" w:type="pct"/>
        <w:tblLook w:val="04A0" w:firstRow="1" w:lastRow="0" w:firstColumn="1" w:lastColumn="0" w:noHBand="0" w:noVBand="1"/>
      </w:tblPr>
      <w:tblGrid>
        <w:gridCol w:w="1227"/>
        <w:gridCol w:w="1019"/>
        <w:gridCol w:w="1270"/>
        <w:gridCol w:w="1433"/>
        <w:gridCol w:w="1566"/>
        <w:gridCol w:w="990"/>
        <w:gridCol w:w="1134"/>
        <w:gridCol w:w="1364"/>
      </w:tblGrid>
      <w:tr w:rsidR="00071AE0" w:rsidRPr="00487E11" w14:paraId="14A60157" w14:textId="77777777" w:rsidTr="006F024B">
        <w:trPr>
          <w:trHeight w:val="1215"/>
        </w:trPr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F816" w14:textId="2717A957" w:rsidR="00071AE0" w:rsidRPr="00251289" w:rsidRDefault="005F4381" w:rsidP="00190E76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HR"/>
              </w:rPr>
            </w:pPr>
            <w:r w:rsidRPr="005F438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HR"/>
              </w:rPr>
              <w:t>Projekt</w:t>
            </w:r>
          </w:p>
        </w:tc>
        <w:tc>
          <w:tcPr>
            <w:tcW w:w="5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4B19" w14:textId="77777777" w:rsidR="00071AE0" w:rsidRPr="00251289" w:rsidRDefault="00071AE0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Voditelj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AF2A" w14:textId="77777777" w:rsidR="00071AE0" w:rsidRPr="00251289" w:rsidRDefault="00071AE0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Odsjek </w:t>
            </w:r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90C3" w14:textId="77777777" w:rsidR="00071AE0" w:rsidRPr="00251289" w:rsidRDefault="00071AE0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Datum početka</w:t>
            </w:r>
          </w:p>
        </w:tc>
        <w:tc>
          <w:tcPr>
            <w:tcW w:w="7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4CA6" w14:textId="77777777" w:rsidR="00071AE0" w:rsidRPr="00251289" w:rsidRDefault="00071AE0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Datum završetka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64E8" w14:textId="2CB1A5BE" w:rsidR="00071AE0" w:rsidRPr="00251289" w:rsidRDefault="006F024B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Uloga 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AFD64" w14:textId="7AFBA0B2" w:rsidR="00071AE0" w:rsidRPr="00251289" w:rsidRDefault="00071AE0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Ukupno ugovorena sredstva</w:t>
            </w:r>
            <w:r w:rsidR="006F02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€</w:t>
            </w:r>
          </w:p>
        </w:tc>
        <w:tc>
          <w:tcPr>
            <w:tcW w:w="6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978A6C" w14:textId="17F8DEDF" w:rsidR="00071AE0" w:rsidRPr="00251289" w:rsidRDefault="00071AE0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Ukupna vrijednost projekta</w:t>
            </w:r>
            <w:r w:rsidR="006F02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071AE0" w:rsidRPr="00487E11" w14:paraId="5B83C019" w14:textId="77777777" w:rsidTr="006F024B">
        <w:trPr>
          <w:trHeight w:val="90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E319C" w14:textId="2416F0B6" w:rsidR="00071AE0" w:rsidRPr="00251289" w:rsidRDefault="00251289" w:rsidP="00251289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LIFE WILD WOLF 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200B1" w14:textId="37F074A7" w:rsidR="00071AE0" w:rsidRPr="00251289" w:rsidRDefault="00CE58CF" w:rsidP="00190E76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prof. dr. sc. Josip Kusak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16A08" w14:textId="3B6BF706" w:rsidR="00071AE0" w:rsidRPr="00251289" w:rsidRDefault="00CE58CF" w:rsidP="00190E76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Zavod za veterinarsku biologiju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85AE" w14:textId="3AA5E4C4" w:rsidR="00071AE0" w:rsidRPr="00251289" w:rsidRDefault="006718DE" w:rsidP="00190E76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30.01</w:t>
            </w:r>
            <w:r w:rsidR="00071AE0"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.202</w:t>
            </w: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36B6" w14:textId="0147CE97" w:rsidR="00071AE0" w:rsidRPr="00251289" w:rsidRDefault="00965258" w:rsidP="00190E76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30.01.</w:t>
            </w:r>
            <w:r w:rsidR="00071AE0"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202</w:t>
            </w:r>
            <w:r w:rsidR="006718DE"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59711" w14:textId="77777777" w:rsidR="00071AE0" w:rsidRPr="00251289" w:rsidRDefault="00071AE0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partner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E60E" w14:textId="55995773" w:rsidR="00071AE0" w:rsidRPr="00251289" w:rsidRDefault="00CE58CF" w:rsidP="00190E76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428.128,00</w:t>
            </w:r>
            <w:r w:rsidR="006F02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A005" w14:textId="565BB146" w:rsidR="00071AE0" w:rsidRPr="00251289" w:rsidRDefault="00CE58CF" w:rsidP="006F024B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7.028.148</w:t>
            </w:r>
            <w:r w:rsidR="006F024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,00 </w:t>
            </w:r>
            <w:r w:rsidR="00071AE0"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  </w:t>
            </w:r>
          </w:p>
        </w:tc>
      </w:tr>
    </w:tbl>
    <w:p w14:paraId="6A69B732" w14:textId="77777777" w:rsidR="00D9049B" w:rsidRPr="00487E11" w:rsidRDefault="00D9049B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098"/>
        <w:gridCol w:w="2552"/>
        <w:gridCol w:w="2410"/>
      </w:tblGrid>
      <w:tr w:rsidR="006435E1" w:rsidRPr="00487E11" w14:paraId="518826DE" w14:textId="77777777" w:rsidTr="006435E1">
        <w:trPr>
          <w:trHeight w:val="300"/>
        </w:trPr>
        <w:tc>
          <w:tcPr>
            <w:tcW w:w="5098" w:type="dxa"/>
            <w:noWrap/>
            <w:hideMark/>
          </w:tcPr>
          <w:p w14:paraId="33FA8237" w14:textId="09A63E95" w:rsidR="006435E1" w:rsidRPr="00251289" w:rsidRDefault="005F4381" w:rsidP="005F4381">
            <w:pPr>
              <w:spacing w:after="16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F4381">
              <w:rPr>
                <w:rFonts w:ascii="Times New Roman" w:eastAsia="Calibri" w:hAnsi="Times New Roman"/>
                <w:bCs/>
                <w:sz w:val="24"/>
                <w:szCs w:val="24"/>
              </w:rPr>
              <w:t>Projekt</w:t>
            </w:r>
          </w:p>
        </w:tc>
        <w:tc>
          <w:tcPr>
            <w:tcW w:w="4962" w:type="dxa"/>
            <w:gridSpan w:val="2"/>
            <w:noWrap/>
            <w:hideMark/>
          </w:tcPr>
          <w:p w14:paraId="2C62489B" w14:textId="15D3983C" w:rsidR="006435E1" w:rsidRPr="005F4381" w:rsidRDefault="006435E1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F4381">
              <w:rPr>
                <w:rFonts w:ascii="Times New Roman" w:eastAsia="Calibri" w:hAnsi="Times New Roman"/>
                <w:bCs/>
                <w:sz w:val="24"/>
                <w:szCs w:val="24"/>
              </w:rPr>
              <w:t>202</w:t>
            </w:r>
            <w:r w:rsidR="00422335"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5F4381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</w:tr>
      <w:tr w:rsidR="00822158" w:rsidRPr="00487E11" w14:paraId="17B913E5" w14:textId="77777777" w:rsidTr="006435E1">
        <w:trPr>
          <w:trHeight w:val="552"/>
        </w:trPr>
        <w:tc>
          <w:tcPr>
            <w:tcW w:w="5098" w:type="dxa"/>
          </w:tcPr>
          <w:p w14:paraId="611BBD42" w14:textId="77777777" w:rsidR="00822158" w:rsidRPr="00487E11" w:rsidRDefault="00822158" w:rsidP="00190E76">
            <w:pPr>
              <w:spacing w:after="16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noWrap/>
          </w:tcPr>
          <w:p w14:paraId="00387F8C" w14:textId="239A3F9C" w:rsidR="00822158" w:rsidRPr="00487E11" w:rsidRDefault="00822158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Prihodi</w:t>
            </w:r>
          </w:p>
        </w:tc>
        <w:tc>
          <w:tcPr>
            <w:tcW w:w="2410" w:type="dxa"/>
            <w:noWrap/>
          </w:tcPr>
          <w:p w14:paraId="1281C6EC" w14:textId="6A4685D2" w:rsidR="00822158" w:rsidRPr="00487E11" w:rsidRDefault="00822158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Rashodi</w:t>
            </w:r>
          </w:p>
        </w:tc>
      </w:tr>
      <w:tr w:rsidR="006435E1" w:rsidRPr="00487E11" w14:paraId="094FBCA6" w14:textId="77777777" w:rsidTr="006435E1">
        <w:trPr>
          <w:trHeight w:val="552"/>
        </w:trPr>
        <w:tc>
          <w:tcPr>
            <w:tcW w:w="5098" w:type="dxa"/>
            <w:hideMark/>
          </w:tcPr>
          <w:p w14:paraId="6F47F434" w14:textId="07805968" w:rsidR="006435E1" w:rsidRPr="00487E11" w:rsidRDefault="006435E1" w:rsidP="00190E76">
            <w:pPr>
              <w:spacing w:after="16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87E11"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 w:rsidR="00CE58CF" w:rsidRPr="00487E11">
              <w:rPr>
                <w:rFonts w:ascii="Times New Roman" w:eastAsia="Calibri" w:hAnsi="Times New Roman"/>
                <w:sz w:val="24"/>
                <w:szCs w:val="24"/>
              </w:rPr>
              <w:t>LIFE WILD WOLF - Konkretne akcije za očuvanje divljih vukova u antropogenim krajolicima Europe</w:t>
            </w:r>
          </w:p>
        </w:tc>
        <w:tc>
          <w:tcPr>
            <w:tcW w:w="2552" w:type="dxa"/>
            <w:noWrap/>
            <w:hideMark/>
          </w:tcPr>
          <w:p w14:paraId="28A5FADC" w14:textId="77777777" w:rsidR="00822158" w:rsidRDefault="00822158" w:rsidP="00822158">
            <w:pPr>
              <w:spacing w:after="16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6705BC3" w14:textId="139EEB5F" w:rsidR="00D06F8C" w:rsidRPr="00487E11" w:rsidRDefault="00D06F8C" w:rsidP="00822158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7E11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422335">
              <w:rPr>
                <w:rFonts w:ascii="Times New Roman" w:eastAsia="Calibri" w:hAnsi="Times New Roman"/>
                <w:sz w:val="24"/>
                <w:szCs w:val="24"/>
              </w:rPr>
              <w:t>.500,00</w:t>
            </w:r>
            <w:r w:rsidR="00C44260">
              <w:rPr>
                <w:rFonts w:ascii="Times New Roman" w:eastAsia="Calibri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2410" w:type="dxa"/>
            <w:noWrap/>
            <w:hideMark/>
          </w:tcPr>
          <w:p w14:paraId="5664DDEF" w14:textId="77777777" w:rsidR="00822158" w:rsidRDefault="00822158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F7D1ED6" w14:textId="72F89CEB" w:rsidR="00D06F8C" w:rsidRPr="00487E11" w:rsidRDefault="00422335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49.071,39</w:t>
            </w:r>
            <w:r w:rsidR="00C44260">
              <w:rPr>
                <w:rFonts w:ascii="Times New Roman" w:eastAsia="Calibri" w:hAnsi="Times New Roman"/>
                <w:sz w:val="24"/>
                <w:szCs w:val="24"/>
              </w:rPr>
              <w:t xml:space="preserve"> €</w:t>
            </w:r>
          </w:p>
        </w:tc>
      </w:tr>
    </w:tbl>
    <w:p w14:paraId="28A0204B" w14:textId="77777777" w:rsidR="005F4A46" w:rsidRPr="00487E11" w:rsidRDefault="005F4A46" w:rsidP="00190E76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565F3EAC" w14:textId="3D7007CC" w:rsidR="007B5742" w:rsidRPr="00487E11" w:rsidRDefault="007B5742" w:rsidP="00190E76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en-US"/>
        </w:rPr>
      </w:pPr>
      <w:r w:rsidRPr="00487E11">
        <w:rPr>
          <w:rFonts w:ascii="Times New Roman" w:eastAsia="Calibri" w:hAnsi="Times New Roman"/>
          <w:b/>
          <w:bCs/>
          <w:sz w:val="24"/>
          <w:szCs w:val="24"/>
        </w:rPr>
        <w:t>Naziv projekta</w:t>
      </w:r>
      <w:r w:rsidRPr="00487E11">
        <w:rPr>
          <w:rFonts w:ascii="Times New Roman" w:eastAsia="Calibri" w:hAnsi="Times New Roman"/>
          <w:sz w:val="24"/>
          <w:szCs w:val="24"/>
        </w:rPr>
        <w:t xml:space="preserve">: </w:t>
      </w:r>
      <w:r w:rsidR="005F4A46" w:rsidRPr="00487E11">
        <w:rPr>
          <w:rFonts w:ascii="Times New Roman" w:eastAsia="Calibri" w:hAnsi="Times New Roman"/>
          <w:b/>
          <w:bCs/>
          <w:sz w:val="24"/>
          <w:szCs w:val="24"/>
          <w:lang w:val="en-US"/>
        </w:rPr>
        <w:t>LIFE LYNX-</w:t>
      </w:r>
      <w:r w:rsidR="005F4A46" w:rsidRPr="00487E11">
        <w:rPr>
          <w:rFonts w:ascii="Times New Roman" w:hAnsi="Times New Roman"/>
          <w:sz w:val="24"/>
          <w:szCs w:val="24"/>
        </w:rPr>
        <w:t xml:space="preserve"> </w:t>
      </w:r>
      <w:r w:rsidR="005F4A46" w:rsidRPr="00487E11">
        <w:rPr>
          <w:rFonts w:ascii="Times New Roman" w:eastAsia="Calibri" w:hAnsi="Times New Roman"/>
          <w:b/>
          <w:bCs/>
          <w:sz w:val="24"/>
          <w:szCs w:val="24"/>
          <w:lang w:val="en-US"/>
        </w:rPr>
        <w:t>Preventing the extinction of the Dinaric-SE Alpine lynx population through reinforcement and long-term conservation (LIFE16 NAT/SI/000634)</w:t>
      </w:r>
    </w:p>
    <w:p w14:paraId="66A8646A" w14:textId="6A77539B" w:rsidR="00CB5688" w:rsidRPr="00487E11" w:rsidRDefault="005F4A46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87E11">
        <w:rPr>
          <w:rFonts w:ascii="Times New Roman" w:eastAsia="Calibri" w:hAnsi="Times New Roman"/>
          <w:sz w:val="24"/>
          <w:szCs w:val="24"/>
        </w:rPr>
        <w:t xml:space="preserve">Najvažniji cilj LIFE Lynx projekta je zaustaviti izumiranje dinarske i jugoistočne alpske populacije risa, koje će se postići nizom kompleksnih aktivnosti iz različitih područja upravljanja risom. Tim </w:t>
      </w:r>
      <w:r w:rsidRPr="00487E11">
        <w:rPr>
          <w:rFonts w:ascii="Times New Roman" w:eastAsia="Calibri" w:hAnsi="Times New Roman"/>
          <w:sz w:val="24"/>
          <w:szCs w:val="24"/>
        </w:rPr>
        <w:lastRenderedPageBreak/>
        <w:t>putem se nastoje osigurati cjelovita i održiva rješenja za sve čimbenike koji ugrožavaju populaciju. Populacija risa koju Hrvatska dijeli sa susjednim zemljama izuzetno je mala i ugrožena. Razlog tome je nestabilnost malobrojne populacije, čiji je jedini spas dovođenje „svježih“ gena iz druge, stabilne populacije. Zaustavljanje izumiranja populacije risa na području Hrvatske, Slovenije i Italije će se postići naseljavanjem 14 životinja iz Slovačke i Rumunjske.</w:t>
      </w:r>
    </w:p>
    <w:p w14:paraId="19DBF3E4" w14:textId="6FA078B3" w:rsidR="007B5742" w:rsidRPr="00487E11" w:rsidRDefault="00FB43C4" w:rsidP="00190E76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87E11">
        <w:rPr>
          <w:rFonts w:ascii="Times New Roman" w:eastAsia="Calibri" w:hAnsi="Times New Roman"/>
          <w:b/>
          <w:bCs/>
          <w:sz w:val="24"/>
          <w:szCs w:val="24"/>
        </w:rPr>
        <w:t>Svrha i cilj projekta</w:t>
      </w:r>
    </w:p>
    <w:p w14:paraId="777237A8" w14:textId="518AF18D" w:rsidR="007B5742" w:rsidRPr="00487E11" w:rsidRDefault="005F4A46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87E11">
        <w:rPr>
          <w:rFonts w:ascii="Times New Roman" w:eastAsia="Calibri" w:hAnsi="Times New Roman"/>
          <w:sz w:val="24"/>
          <w:szCs w:val="24"/>
        </w:rPr>
        <w:t>Glavni cilj projekta je zaustaviti izumiranje dinarske i jugoistočne alpske populacije risa obogaćivanjem genetskog fonda te time direktno povećati vje</w:t>
      </w:r>
      <w:r w:rsidR="005824A9">
        <w:rPr>
          <w:rFonts w:ascii="Times New Roman" w:eastAsia="Calibri" w:hAnsi="Times New Roman"/>
          <w:sz w:val="24"/>
          <w:szCs w:val="24"/>
        </w:rPr>
        <w:t>rojatnosti opstanka populacije.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84"/>
        <w:gridCol w:w="1135"/>
        <w:gridCol w:w="1560"/>
        <w:gridCol w:w="1129"/>
        <w:gridCol w:w="1281"/>
        <w:gridCol w:w="850"/>
        <w:gridCol w:w="1275"/>
        <w:gridCol w:w="1404"/>
      </w:tblGrid>
      <w:tr w:rsidR="00191E15" w:rsidRPr="00251289" w14:paraId="6B45AB8F" w14:textId="77777777" w:rsidTr="00191E15">
        <w:trPr>
          <w:trHeight w:val="973"/>
        </w:trPr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4FAE" w14:textId="2844BF23" w:rsidR="00F6326C" w:rsidRPr="00251289" w:rsidRDefault="00FE1638" w:rsidP="00FE1638">
            <w:pPr>
              <w:spacing w:line="36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HR"/>
              </w:rPr>
              <w:t>Projekt</w:t>
            </w: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C571" w14:textId="77777777" w:rsidR="00F6326C" w:rsidRPr="00251289" w:rsidRDefault="00F6326C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Voditelj</w:t>
            </w:r>
          </w:p>
        </w:tc>
        <w:tc>
          <w:tcPr>
            <w:tcW w:w="8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4404" w14:textId="77777777" w:rsidR="00F6326C" w:rsidRPr="00251289" w:rsidRDefault="00F6326C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Odsjek 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F744" w14:textId="77777777" w:rsidR="00F6326C" w:rsidRPr="00251289" w:rsidRDefault="00F6326C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Datum početka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ACD1" w14:textId="77777777" w:rsidR="00F6326C" w:rsidRPr="00251289" w:rsidRDefault="00F6326C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Datum završetka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A1D8" w14:textId="77777777" w:rsidR="00F6326C" w:rsidRPr="00251289" w:rsidRDefault="00F6326C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Uloga FF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84C68" w14:textId="44F285A9" w:rsidR="00F6326C" w:rsidRPr="00251289" w:rsidRDefault="00F6326C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Ukupno ugovorena sredstva</w:t>
            </w:r>
            <w:r w:rsidR="00B859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€</w:t>
            </w:r>
          </w:p>
        </w:tc>
        <w:tc>
          <w:tcPr>
            <w:tcW w:w="7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C7E26A" w14:textId="170F28DF" w:rsidR="00F6326C" w:rsidRPr="00251289" w:rsidRDefault="00F6326C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Ukupna vrijednost projekta</w:t>
            </w:r>
            <w:r w:rsidR="00B859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191E15" w:rsidRPr="00251289" w14:paraId="0F48425F" w14:textId="77777777" w:rsidTr="00191E15">
        <w:trPr>
          <w:trHeight w:val="1200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38FD9" w14:textId="4ED1D585" w:rsidR="00F6326C" w:rsidRPr="00251289" w:rsidRDefault="00B85906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LIFE LYNX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25E42" w14:textId="777A8541" w:rsidR="00F6326C" w:rsidRPr="00251289" w:rsidRDefault="00C463FF" w:rsidP="00190E76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prof. dr. sc.  Magda Sindičić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6EF80" w14:textId="0F2C84F2" w:rsidR="00F6326C" w:rsidRPr="00251289" w:rsidRDefault="00875000" w:rsidP="00190E76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Zavod za biologiju, patologiju i uzgoj divljač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066C" w14:textId="2AED8716" w:rsidR="00F6326C" w:rsidRPr="00251289" w:rsidRDefault="00F6326C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1.</w:t>
            </w:r>
            <w:r w:rsidR="00C463FF"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07</w:t>
            </w: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  <w:r w:rsidR="00C463FF"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2017.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4011" w14:textId="0424FA25" w:rsidR="00F6326C" w:rsidRPr="00251289" w:rsidRDefault="00F6326C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</w:t>
            </w:r>
            <w:r w:rsidR="00C463FF"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</w:t>
            </w: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  <w:r w:rsidR="00C463FF"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03</w:t>
            </w: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.2024.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4960E" w14:textId="77777777" w:rsidR="00F6326C" w:rsidRPr="00251289" w:rsidRDefault="00F6326C" w:rsidP="00190E76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partner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BF4E" w14:textId="7AD44F76" w:rsidR="00F6326C" w:rsidRPr="00251289" w:rsidRDefault="000F2CBC" w:rsidP="00190E76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328.303,00</w:t>
            </w:r>
            <w:r w:rsidR="003C1B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DE7E" w14:textId="0FF3D2F9" w:rsidR="00F6326C" w:rsidRPr="00251289" w:rsidRDefault="008419F2" w:rsidP="00190E76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6.829.377,00</w:t>
            </w:r>
            <w:r w:rsidR="009A7A0C"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F6326C"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 </w:t>
            </w:r>
          </w:p>
        </w:tc>
      </w:tr>
    </w:tbl>
    <w:p w14:paraId="73CE205D" w14:textId="77777777" w:rsidR="007B5742" w:rsidRPr="00487E11" w:rsidRDefault="007B5742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240"/>
        <w:gridCol w:w="2126"/>
        <w:gridCol w:w="2262"/>
        <w:gridCol w:w="6"/>
      </w:tblGrid>
      <w:tr w:rsidR="006435E1" w:rsidRPr="00487E11" w14:paraId="75B110DA" w14:textId="77777777" w:rsidTr="006435E1">
        <w:trPr>
          <w:gridAfter w:val="1"/>
          <w:wAfter w:w="6" w:type="dxa"/>
          <w:trHeight w:val="276"/>
        </w:trPr>
        <w:tc>
          <w:tcPr>
            <w:tcW w:w="5240" w:type="dxa"/>
            <w:noWrap/>
            <w:hideMark/>
          </w:tcPr>
          <w:p w14:paraId="45FFD85E" w14:textId="55AFA391" w:rsidR="006435E1" w:rsidRPr="00251289" w:rsidRDefault="00F91BED" w:rsidP="005F4381">
            <w:pPr>
              <w:spacing w:after="16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Projekt</w:t>
            </w:r>
          </w:p>
        </w:tc>
        <w:tc>
          <w:tcPr>
            <w:tcW w:w="4388" w:type="dxa"/>
            <w:gridSpan w:val="2"/>
            <w:noWrap/>
            <w:hideMark/>
          </w:tcPr>
          <w:p w14:paraId="031C7494" w14:textId="5751FA2E" w:rsidR="006435E1" w:rsidRPr="003C1BE3" w:rsidRDefault="006435E1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C1BE3">
              <w:rPr>
                <w:rFonts w:ascii="Times New Roman" w:eastAsia="Calibri" w:hAnsi="Times New Roman"/>
                <w:bCs/>
                <w:sz w:val="24"/>
                <w:szCs w:val="24"/>
              </w:rPr>
              <w:t>202</w:t>
            </w:r>
            <w:r w:rsidR="00422335"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3C1BE3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</w:tr>
      <w:tr w:rsidR="006435E1" w:rsidRPr="00487E11" w14:paraId="6AAA0826" w14:textId="77777777" w:rsidTr="006435E1">
        <w:trPr>
          <w:trHeight w:val="552"/>
        </w:trPr>
        <w:tc>
          <w:tcPr>
            <w:tcW w:w="5240" w:type="dxa"/>
            <w:hideMark/>
          </w:tcPr>
          <w:p w14:paraId="24E07927" w14:textId="3ED2B9CD" w:rsidR="006435E1" w:rsidRPr="00487E11" w:rsidRDefault="006435E1" w:rsidP="00190E76">
            <w:pPr>
              <w:spacing w:after="16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  <w:hideMark/>
          </w:tcPr>
          <w:p w14:paraId="5294A49C" w14:textId="77777777" w:rsidR="006435E1" w:rsidRPr="00487E11" w:rsidRDefault="006435E1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7E11">
              <w:rPr>
                <w:rFonts w:ascii="Times New Roman" w:eastAsia="Calibri" w:hAnsi="Times New Roman"/>
                <w:sz w:val="24"/>
                <w:szCs w:val="24"/>
              </w:rPr>
              <w:t>Prihodi</w:t>
            </w:r>
          </w:p>
        </w:tc>
        <w:tc>
          <w:tcPr>
            <w:tcW w:w="2268" w:type="dxa"/>
            <w:gridSpan w:val="2"/>
            <w:noWrap/>
            <w:hideMark/>
          </w:tcPr>
          <w:p w14:paraId="2B7BCD8A" w14:textId="77777777" w:rsidR="006435E1" w:rsidRPr="00487E11" w:rsidRDefault="006435E1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7E11">
              <w:rPr>
                <w:rFonts w:ascii="Times New Roman" w:eastAsia="Calibri" w:hAnsi="Times New Roman"/>
                <w:sz w:val="24"/>
                <w:szCs w:val="24"/>
              </w:rPr>
              <w:t>Rashodi</w:t>
            </w:r>
          </w:p>
        </w:tc>
      </w:tr>
      <w:tr w:rsidR="006435E1" w:rsidRPr="00487E11" w14:paraId="0C89A31A" w14:textId="77777777" w:rsidTr="00191E15">
        <w:trPr>
          <w:trHeight w:val="665"/>
        </w:trPr>
        <w:tc>
          <w:tcPr>
            <w:tcW w:w="5240" w:type="dxa"/>
            <w:hideMark/>
          </w:tcPr>
          <w:p w14:paraId="18078987" w14:textId="5BEAC5FC" w:rsidR="006435E1" w:rsidRPr="00487E11" w:rsidRDefault="003C1BE3" w:rsidP="005824A9">
            <w:pPr>
              <w:spacing w:after="16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1BE3">
              <w:rPr>
                <w:rFonts w:ascii="Times New Roman" w:eastAsia="Calibri" w:hAnsi="Times New Roman"/>
                <w:sz w:val="24"/>
                <w:szCs w:val="24"/>
              </w:rPr>
              <w:t xml:space="preserve">LIFE LYNX- Preventing the extinction of the Dinaric-SE Alpine lynx population through reinforcement and long-term conservation </w:t>
            </w:r>
          </w:p>
        </w:tc>
        <w:tc>
          <w:tcPr>
            <w:tcW w:w="2126" w:type="dxa"/>
            <w:noWrap/>
            <w:hideMark/>
          </w:tcPr>
          <w:p w14:paraId="3C0597A3" w14:textId="7B24FCBC" w:rsidR="003C1BE3" w:rsidRDefault="003C1BE3" w:rsidP="005824A9">
            <w:pPr>
              <w:spacing w:after="16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433ACD9" w14:textId="61370F54" w:rsidR="006435E1" w:rsidRPr="00487E11" w:rsidRDefault="00422335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11.364,45</w:t>
            </w:r>
            <w:r w:rsidR="006435E1" w:rsidRPr="00487E11">
              <w:rPr>
                <w:rFonts w:ascii="Times New Roman" w:eastAsia="Calibri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2268" w:type="dxa"/>
            <w:gridSpan w:val="2"/>
            <w:noWrap/>
            <w:hideMark/>
          </w:tcPr>
          <w:p w14:paraId="6FFB72B1" w14:textId="2C2B6E74" w:rsidR="003C1BE3" w:rsidRDefault="003C1BE3" w:rsidP="005824A9">
            <w:pPr>
              <w:spacing w:after="16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D7AF27F" w14:textId="527F5B71" w:rsidR="006435E1" w:rsidRPr="00487E11" w:rsidRDefault="00422335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22.858,15</w:t>
            </w:r>
            <w:r w:rsidR="00AF747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6435E1" w:rsidRPr="00487E11">
              <w:rPr>
                <w:rFonts w:ascii="Times New Roman" w:eastAsia="Calibri" w:hAnsi="Times New Roman"/>
                <w:sz w:val="24"/>
                <w:szCs w:val="24"/>
              </w:rPr>
              <w:t>€</w:t>
            </w:r>
          </w:p>
        </w:tc>
      </w:tr>
    </w:tbl>
    <w:p w14:paraId="29582853" w14:textId="143E3184" w:rsidR="009F7860" w:rsidRDefault="009F7860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30FE5146" w14:textId="77777777" w:rsidR="008E64A9" w:rsidRDefault="008E64A9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197D8D10" w14:textId="3B61932E" w:rsidR="007B5742" w:rsidRPr="00487E11" w:rsidRDefault="007B5742" w:rsidP="00190E76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87E11">
        <w:rPr>
          <w:rFonts w:ascii="Times New Roman" w:eastAsia="Calibri" w:hAnsi="Times New Roman"/>
          <w:b/>
          <w:bCs/>
          <w:sz w:val="24"/>
          <w:szCs w:val="24"/>
        </w:rPr>
        <w:t xml:space="preserve">Naziv projekta: </w:t>
      </w:r>
      <w:r w:rsidR="008909E8" w:rsidRPr="00487E11">
        <w:rPr>
          <w:rFonts w:ascii="Times New Roman" w:eastAsia="Calibri" w:hAnsi="Times New Roman"/>
          <w:b/>
          <w:bCs/>
          <w:sz w:val="24"/>
          <w:szCs w:val="24"/>
        </w:rPr>
        <w:t>B-THENET - Best Practices and Innovations for a sustainable Beekeeping</w:t>
      </w:r>
    </w:p>
    <w:p w14:paraId="01ADF777" w14:textId="0364D09B" w:rsidR="00CB5688" w:rsidRPr="00487E11" w:rsidRDefault="008909E8" w:rsidP="00190E76">
      <w:pPr>
        <w:spacing w:after="160" w:line="36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87E11">
        <w:rPr>
          <w:rFonts w:ascii="Times New Roman" w:eastAsia="Calibri" w:hAnsi="Times New Roman"/>
          <w:bCs/>
          <w:sz w:val="24"/>
          <w:szCs w:val="24"/>
        </w:rPr>
        <w:t xml:space="preserve">Najbolje prakse i inovacije za održivo pčelarstvo ili B-THENET (engl. Best Practices and Innovations for a sustainable Beekeeping) projekt je financiran od Europske unije kojim se želi prepoznati najbolje prakse u pčelarstvu te promoviranjem inovativnosti pomoći modernizirati pčelarski sektor. </w:t>
      </w:r>
    </w:p>
    <w:p w14:paraId="4DA387E6" w14:textId="723EAB27" w:rsidR="008909E8" w:rsidRPr="00487E11" w:rsidRDefault="008909E8" w:rsidP="00190E76">
      <w:pPr>
        <w:spacing w:after="160" w:line="36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87E11">
        <w:rPr>
          <w:rFonts w:ascii="Times New Roman" w:eastAsia="Calibri" w:hAnsi="Times New Roman"/>
          <w:bCs/>
          <w:sz w:val="24"/>
          <w:szCs w:val="24"/>
        </w:rPr>
        <w:t xml:space="preserve">B-THENET izgrađen je na iskustvima ranije provedenih projekata i uspostavlja vlastitu cjelovitu zbirku praksi (od osnovnih do složenih praksi) u suradnji s pčelarima. To omogućuje da se uzmu u obzir lokalni čimbenici poput klime i socio-ekonomskih ograničenja, korištena pčelarska oprema i </w:t>
      </w:r>
      <w:r w:rsidRPr="00487E11">
        <w:rPr>
          <w:rFonts w:ascii="Times New Roman" w:eastAsia="Calibri" w:hAnsi="Times New Roman"/>
          <w:bCs/>
          <w:sz w:val="24"/>
          <w:szCs w:val="24"/>
        </w:rPr>
        <w:lastRenderedPageBreak/>
        <w:t>pribor, jezik, regionalna rasprostranjenost podvrsta medonosne pčele (genetika pčela) te praćenje i proširenost patogenih uzročnika bolesti, nametnika i bolesti pčela u pojedinoj zemlji.</w:t>
      </w:r>
    </w:p>
    <w:p w14:paraId="063AF4B9" w14:textId="77777777" w:rsidR="009F7860" w:rsidRDefault="009F7860" w:rsidP="00190E76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3B933FBB" w14:textId="75CAF58C" w:rsidR="00844824" w:rsidRPr="00487E11" w:rsidRDefault="007B5742" w:rsidP="00190E76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87E11">
        <w:rPr>
          <w:rFonts w:ascii="Times New Roman" w:eastAsia="Calibri" w:hAnsi="Times New Roman"/>
          <w:b/>
          <w:bCs/>
          <w:sz w:val="24"/>
          <w:szCs w:val="24"/>
        </w:rPr>
        <w:t>Svrha i cilj projekta</w:t>
      </w:r>
    </w:p>
    <w:p w14:paraId="3033486E" w14:textId="7C1FC9EA" w:rsidR="000E1463" w:rsidRPr="00487E11" w:rsidRDefault="008909E8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87E11">
        <w:rPr>
          <w:rFonts w:ascii="Times New Roman" w:eastAsia="Calibri" w:hAnsi="Times New Roman"/>
          <w:sz w:val="24"/>
          <w:szCs w:val="24"/>
        </w:rPr>
        <w:t>Glavni je cilj proširiti i podijeliti znanje i vještine uvježbavanjem korisnih i primjenjivih najboljih pčelarskih praksi na lokalnoj razini.</w:t>
      </w:r>
    </w:p>
    <w:tbl>
      <w:tblPr>
        <w:tblW w:w="5080" w:type="pct"/>
        <w:tblLook w:val="04A0" w:firstRow="1" w:lastRow="0" w:firstColumn="1" w:lastColumn="0" w:noHBand="0" w:noVBand="1"/>
      </w:tblPr>
      <w:tblGrid>
        <w:gridCol w:w="1206"/>
        <w:gridCol w:w="872"/>
        <w:gridCol w:w="1324"/>
        <w:gridCol w:w="1444"/>
        <w:gridCol w:w="1566"/>
        <w:gridCol w:w="978"/>
        <w:gridCol w:w="1116"/>
        <w:gridCol w:w="1266"/>
      </w:tblGrid>
      <w:tr w:rsidR="00844824" w:rsidRPr="00487E11" w14:paraId="60A519BD" w14:textId="77777777" w:rsidTr="00400AE1">
        <w:trPr>
          <w:trHeight w:val="858"/>
        </w:trPr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68C3" w14:textId="1ACD1976" w:rsidR="00844824" w:rsidRPr="00251289" w:rsidRDefault="00D32E5B" w:rsidP="00190E76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HR"/>
              </w:rPr>
            </w:pPr>
            <w:r w:rsidRPr="00D32E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hr-HR"/>
              </w:rPr>
              <w:t>Projekt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D7C1" w14:textId="77777777" w:rsidR="00844824" w:rsidRPr="00251289" w:rsidRDefault="00844824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Voditelj</w:t>
            </w:r>
          </w:p>
        </w:tc>
        <w:tc>
          <w:tcPr>
            <w:tcW w:w="7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FBED" w14:textId="77777777" w:rsidR="00844824" w:rsidRPr="00251289" w:rsidRDefault="00844824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Odsjek 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93C1" w14:textId="77777777" w:rsidR="00844824" w:rsidRPr="00251289" w:rsidRDefault="00844824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Datum početka</w:t>
            </w:r>
          </w:p>
        </w:tc>
        <w:tc>
          <w:tcPr>
            <w:tcW w:w="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3917" w14:textId="77777777" w:rsidR="00844824" w:rsidRPr="00251289" w:rsidRDefault="00844824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Datum završetka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095D" w14:textId="77777777" w:rsidR="00844824" w:rsidRPr="00251289" w:rsidRDefault="00844824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Uloga FF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17D37" w14:textId="2DF19B65" w:rsidR="00844824" w:rsidRPr="00251289" w:rsidRDefault="00844824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Ukupno ugovorena sredstva</w:t>
            </w:r>
            <w:r w:rsidR="00D32E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€</w:t>
            </w:r>
          </w:p>
        </w:tc>
        <w:tc>
          <w:tcPr>
            <w:tcW w:w="6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BD77AD" w14:textId="12E68342" w:rsidR="00844824" w:rsidRPr="00251289" w:rsidRDefault="00844824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Ukupna vrijednost projekta</w:t>
            </w:r>
            <w:r w:rsidR="00D32E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844824" w:rsidRPr="00487E11" w14:paraId="6B6FE345" w14:textId="77777777" w:rsidTr="00400AE1">
        <w:trPr>
          <w:trHeight w:val="1033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94519" w14:textId="1D238428" w:rsidR="00844824" w:rsidRPr="00251289" w:rsidRDefault="00070787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B-THENET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C96F8" w14:textId="35ED51CA" w:rsidR="00844824" w:rsidRPr="00251289" w:rsidRDefault="002145A2" w:rsidP="00190E76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</w:t>
            </w:r>
            <w:r w:rsidR="0078156B" w:rsidRPr="002512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rof. dr. sc. Ivana Tlak Gajger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85520" w14:textId="497CFBB5" w:rsidR="00844824" w:rsidRPr="00251289" w:rsidRDefault="0078156B" w:rsidP="00190E76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Zavodu za biologiju i patologiju riba i pčela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8CD6" w14:textId="47ADBE30" w:rsidR="00844824" w:rsidRPr="00251289" w:rsidRDefault="00DD0248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01.09</w:t>
            </w:r>
            <w:r w:rsidR="00844824"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.2022.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C0EA" w14:textId="4C606D34" w:rsidR="00844824" w:rsidRPr="00251289" w:rsidRDefault="00D32E5B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31.08.2026.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69C50" w14:textId="77777777" w:rsidR="00844824" w:rsidRPr="00251289" w:rsidRDefault="00844824" w:rsidP="00190E7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partner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A777" w14:textId="675B6DF2" w:rsidR="00844824" w:rsidRPr="00251289" w:rsidRDefault="008909E8" w:rsidP="00190E76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150.000,00</w:t>
            </w:r>
            <w:r w:rsidR="00D32E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5280" w14:textId="39FA55D0" w:rsidR="00844824" w:rsidRPr="00251289" w:rsidRDefault="008909E8" w:rsidP="00190E76">
            <w:pPr>
              <w:spacing w:line="36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3</w:t>
            </w:r>
            <w:r w:rsidR="00C011F6"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271</w:t>
            </w:r>
            <w:r w:rsidR="00C011F6"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  <w:r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891,25</w:t>
            </w:r>
            <w:r w:rsidR="00D32E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9A7A0C"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844824" w:rsidRPr="0025128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  </w:t>
            </w:r>
          </w:p>
        </w:tc>
      </w:tr>
    </w:tbl>
    <w:p w14:paraId="3A335B19" w14:textId="52846FCE" w:rsidR="000E1463" w:rsidRDefault="000E1463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3DC20754" w14:textId="77777777" w:rsidR="008E64A9" w:rsidRPr="00487E11" w:rsidRDefault="008E64A9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65"/>
        <w:gridCol w:w="1985"/>
        <w:gridCol w:w="1984"/>
      </w:tblGrid>
      <w:tr w:rsidR="000E1463" w:rsidRPr="00487E11" w14:paraId="7DC9DFB8" w14:textId="77777777" w:rsidTr="00B32557">
        <w:trPr>
          <w:trHeight w:val="300"/>
        </w:trPr>
        <w:tc>
          <w:tcPr>
            <w:tcW w:w="5665" w:type="dxa"/>
            <w:noWrap/>
            <w:hideMark/>
          </w:tcPr>
          <w:p w14:paraId="67CFD5A8" w14:textId="70C3C5D7" w:rsidR="000E1463" w:rsidRPr="00251289" w:rsidRDefault="00D32E5B" w:rsidP="005F4381">
            <w:pPr>
              <w:spacing w:after="16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32E5B">
              <w:rPr>
                <w:rFonts w:ascii="Times New Roman" w:eastAsia="Calibri" w:hAnsi="Times New Roman"/>
                <w:bCs/>
                <w:sz w:val="24"/>
                <w:szCs w:val="24"/>
              </w:rPr>
              <w:t>Projekt</w:t>
            </w:r>
          </w:p>
        </w:tc>
        <w:tc>
          <w:tcPr>
            <w:tcW w:w="3969" w:type="dxa"/>
            <w:gridSpan w:val="2"/>
            <w:noWrap/>
            <w:hideMark/>
          </w:tcPr>
          <w:p w14:paraId="2B447F06" w14:textId="13736545" w:rsidR="000E1463" w:rsidRPr="00D32E5B" w:rsidRDefault="000E1463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32E5B">
              <w:rPr>
                <w:rFonts w:ascii="Times New Roman" w:eastAsia="Calibri" w:hAnsi="Times New Roman"/>
                <w:bCs/>
                <w:sz w:val="24"/>
                <w:szCs w:val="24"/>
              </w:rPr>
              <w:t>202</w:t>
            </w:r>
            <w:r w:rsidR="00422335"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D32E5B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</w:tr>
      <w:tr w:rsidR="000E1463" w:rsidRPr="00487E11" w14:paraId="3B65ED28" w14:textId="77777777" w:rsidTr="00B32557">
        <w:trPr>
          <w:trHeight w:val="378"/>
        </w:trPr>
        <w:tc>
          <w:tcPr>
            <w:tcW w:w="5665" w:type="dxa"/>
            <w:hideMark/>
          </w:tcPr>
          <w:p w14:paraId="44988E2E" w14:textId="7B7257ED" w:rsidR="000E1463" w:rsidRPr="00487E11" w:rsidRDefault="000E1463" w:rsidP="00D32E5B">
            <w:pPr>
              <w:spacing w:after="16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87E11">
              <w:rPr>
                <w:rFonts w:ascii="Times New Roman" w:eastAsia="Calibri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2B9349C3" w14:textId="77777777" w:rsidR="000E1463" w:rsidRPr="00487E11" w:rsidRDefault="000E1463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7E11">
              <w:rPr>
                <w:rFonts w:ascii="Times New Roman" w:eastAsia="Calibri" w:hAnsi="Times New Roman"/>
                <w:sz w:val="24"/>
                <w:szCs w:val="24"/>
              </w:rPr>
              <w:t>Prihodi</w:t>
            </w:r>
          </w:p>
        </w:tc>
        <w:tc>
          <w:tcPr>
            <w:tcW w:w="1984" w:type="dxa"/>
            <w:noWrap/>
            <w:hideMark/>
          </w:tcPr>
          <w:p w14:paraId="4C818984" w14:textId="77777777" w:rsidR="000E1463" w:rsidRPr="00487E11" w:rsidRDefault="000E1463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7E11">
              <w:rPr>
                <w:rFonts w:ascii="Times New Roman" w:eastAsia="Calibri" w:hAnsi="Times New Roman"/>
                <w:sz w:val="24"/>
                <w:szCs w:val="24"/>
              </w:rPr>
              <w:t>Rashodi</w:t>
            </w:r>
          </w:p>
        </w:tc>
      </w:tr>
      <w:tr w:rsidR="000E1463" w:rsidRPr="00487E11" w14:paraId="68D08615" w14:textId="77777777" w:rsidTr="00B32557">
        <w:trPr>
          <w:trHeight w:val="953"/>
        </w:trPr>
        <w:tc>
          <w:tcPr>
            <w:tcW w:w="5665" w:type="dxa"/>
            <w:hideMark/>
          </w:tcPr>
          <w:p w14:paraId="5047EBAD" w14:textId="7508E48C" w:rsidR="000E1463" w:rsidRPr="00487E11" w:rsidRDefault="00D32E5B" w:rsidP="00190E76">
            <w:pPr>
              <w:spacing w:after="16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32E5B">
              <w:rPr>
                <w:rFonts w:ascii="Times New Roman" w:eastAsia="Calibri" w:hAnsi="Times New Roman"/>
                <w:sz w:val="24"/>
                <w:szCs w:val="24"/>
              </w:rPr>
              <w:t>B-THENET - Best Practices and Innovations for a sustainable Beekeeping</w:t>
            </w:r>
          </w:p>
        </w:tc>
        <w:tc>
          <w:tcPr>
            <w:tcW w:w="1985" w:type="dxa"/>
            <w:noWrap/>
            <w:hideMark/>
          </w:tcPr>
          <w:p w14:paraId="12F9BA01" w14:textId="77777777" w:rsidR="00FA03A4" w:rsidRPr="00487E11" w:rsidRDefault="00FA03A4" w:rsidP="00D32E5B">
            <w:pPr>
              <w:spacing w:after="16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2292502" w14:textId="060CEF27" w:rsidR="000E1463" w:rsidRPr="00487E11" w:rsidRDefault="00422335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55.005,00</w:t>
            </w:r>
            <w:r w:rsidR="00DA35E7">
              <w:rPr>
                <w:rFonts w:ascii="Times New Roman" w:eastAsia="Calibri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1984" w:type="dxa"/>
            <w:noWrap/>
            <w:hideMark/>
          </w:tcPr>
          <w:p w14:paraId="75733978" w14:textId="77777777" w:rsidR="000E1463" w:rsidRPr="00487E11" w:rsidRDefault="000E1463" w:rsidP="00D32E5B">
            <w:pPr>
              <w:spacing w:after="16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F7DC3C6" w14:textId="12B817DC" w:rsidR="000E1463" w:rsidRPr="00487E11" w:rsidRDefault="00422335" w:rsidP="00422335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3.948,84</w:t>
            </w:r>
            <w:r w:rsidR="00DA35E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0E1463" w:rsidRPr="00487E11">
              <w:rPr>
                <w:rFonts w:ascii="Times New Roman" w:eastAsia="Calibri" w:hAnsi="Times New Roman"/>
                <w:sz w:val="24"/>
                <w:szCs w:val="24"/>
              </w:rPr>
              <w:t>€</w:t>
            </w:r>
          </w:p>
        </w:tc>
      </w:tr>
    </w:tbl>
    <w:p w14:paraId="4E3B319F" w14:textId="3A5733C6" w:rsidR="00F246DE" w:rsidRPr="00487E11" w:rsidRDefault="00F246DE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6FEBD18D" w14:textId="475BA211" w:rsidR="007B5742" w:rsidRPr="00487E11" w:rsidRDefault="007B5742" w:rsidP="00190E76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87E11">
        <w:rPr>
          <w:rFonts w:ascii="Times New Roman" w:eastAsia="Calibri" w:hAnsi="Times New Roman"/>
          <w:b/>
          <w:bCs/>
          <w:sz w:val="24"/>
          <w:szCs w:val="24"/>
        </w:rPr>
        <w:t xml:space="preserve">Naziv projekta: </w:t>
      </w:r>
      <w:r w:rsidR="0076551F" w:rsidRPr="00487E11">
        <w:rPr>
          <w:rFonts w:ascii="Times New Roman" w:eastAsia="Calibri" w:hAnsi="Times New Roman"/>
          <w:b/>
          <w:bCs/>
          <w:sz w:val="24"/>
          <w:szCs w:val="24"/>
        </w:rPr>
        <w:t>OSTEOproSPINE</w:t>
      </w:r>
      <w:r w:rsidR="004E5B47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="00E9127F" w:rsidRPr="00487E11">
        <w:rPr>
          <w:rFonts w:ascii="Times New Roman" w:eastAsia="Calibri" w:hAnsi="Times New Roman"/>
          <w:b/>
          <w:bCs/>
          <w:sz w:val="24"/>
          <w:szCs w:val="24"/>
        </w:rPr>
        <w:t xml:space="preserve">- </w:t>
      </w:r>
      <w:r w:rsidR="0076551F" w:rsidRPr="00487E11">
        <w:rPr>
          <w:rFonts w:ascii="Times New Roman" w:eastAsia="Calibri" w:hAnsi="Times New Roman"/>
          <w:b/>
          <w:bCs/>
          <w:sz w:val="24"/>
          <w:szCs w:val="24"/>
        </w:rPr>
        <w:t>Novel Bone Regeneration Drug Osteogrow: Therapeutic Solution for Lumbar Back Pain</w:t>
      </w:r>
    </w:p>
    <w:p w14:paraId="642919F4" w14:textId="77777777" w:rsidR="0038675B" w:rsidRDefault="0038675B" w:rsidP="00190E76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2A31D5D8" w14:textId="3500361F" w:rsidR="00E40A5C" w:rsidRPr="009F7860" w:rsidRDefault="007B5742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87E11">
        <w:rPr>
          <w:rFonts w:ascii="Times New Roman" w:eastAsia="Calibri" w:hAnsi="Times New Roman"/>
          <w:b/>
          <w:bCs/>
          <w:sz w:val="24"/>
          <w:szCs w:val="24"/>
        </w:rPr>
        <w:t>Svrha i cilj projekta</w:t>
      </w:r>
    </w:p>
    <w:p w14:paraId="31B1FEC5" w14:textId="4BDA12B7" w:rsidR="00F56D2A" w:rsidRDefault="00AC00C5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C00C5">
        <w:rPr>
          <w:rFonts w:ascii="Times New Roman" w:eastAsia="Calibri" w:hAnsi="Times New Roman"/>
          <w:sz w:val="24"/>
          <w:szCs w:val="24"/>
        </w:rPr>
        <w:t xml:space="preserve">U kolovozu 2017. EU komisija za znanost dodijelila je Hrvatskoj drugi put koordinaciju znanstvenog inovativnog projekta OSTEOproSPINE u programu Obzor 2020 (Research and Innovation Action - </w:t>
      </w:r>
      <w:r>
        <w:rPr>
          <w:rFonts w:ascii="Times New Roman" w:eastAsia="Calibri" w:hAnsi="Times New Roman"/>
          <w:sz w:val="24"/>
          <w:szCs w:val="24"/>
        </w:rPr>
        <w:t>Personalised Medicine) kojim se klinički testirala</w:t>
      </w:r>
      <w:r w:rsidRPr="00AC00C5">
        <w:rPr>
          <w:rFonts w:ascii="Times New Roman" w:eastAsia="Calibri" w:hAnsi="Times New Roman"/>
          <w:sz w:val="24"/>
          <w:szCs w:val="24"/>
        </w:rPr>
        <w:t xml:space="preserve"> sigurnost i učinkovitost lijeka Osteogrow u bolesnika sa degenerativnim bolestima intervertebralnog diska u Austriji i Hrvatskoj. Koordinator je Medicinski fakultet Sveučilišta u Zagrebu</w:t>
      </w:r>
      <w:r>
        <w:rPr>
          <w:rFonts w:ascii="Times New Roman" w:eastAsia="Calibri" w:hAnsi="Times New Roman"/>
          <w:sz w:val="24"/>
          <w:szCs w:val="24"/>
        </w:rPr>
        <w:t>,</w:t>
      </w:r>
      <w:r w:rsidRPr="00AC00C5">
        <w:rPr>
          <w:rFonts w:ascii="Times New Roman" w:eastAsia="Calibri" w:hAnsi="Times New Roman"/>
          <w:sz w:val="24"/>
          <w:szCs w:val="24"/>
        </w:rPr>
        <w:t>a sudjeluje još 12 ustanova iz 6 država Europe. Pozit</w:t>
      </w:r>
      <w:r>
        <w:rPr>
          <w:rFonts w:ascii="Times New Roman" w:eastAsia="Calibri" w:hAnsi="Times New Roman"/>
          <w:sz w:val="24"/>
          <w:szCs w:val="24"/>
        </w:rPr>
        <w:t xml:space="preserve">ivan </w:t>
      </w:r>
      <w:r>
        <w:rPr>
          <w:rFonts w:ascii="Times New Roman" w:eastAsia="Calibri" w:hAnsi="Times New Roman"/>
          <w:sz w:val="24"/>
          <w:szCs w:val="24"/>
        </w:rPr>
        <w:lastRenderedPageBreak/>
        <w:t>ishod u ovom ispitivanju je</w:t>
      </w:r>
      <w:r w:rsidRPr="00AC00C5">
        <w:rPr>
          <w:rFonts w:ascii="Times New Roman" w:eastAsia="Calibri" w:hAnsi="Times New Roman"/>
          <w:sz w:val="24"/>
          <w:szCs w:val="24"/>
        </w:rPr>
        <w:t xml:space="preserve"> potvrditi osteogeni kapacitet Osteogrow / OSTEOproSPINE u postupcima spinalne fuzije kralježnice, osigurati podatke koji ga razlikuju od proizv</w:t>
      </w:r>
      <w:r>
        <w:rPr>
          <w:rFonts w:ascii="Times New Roman" w:eastAsia="Calibri" w:hAnsi="Times New Roman"/>
          <w:sz w:val="24"/>
          <w:szCs w:val="24"/>
        </w:rPr>
        <w:t>oda dostupnih na tržištu što ima</w:t>
      </w:r>
      <w:r w:rsidRPr="00AC00C5">
        <w:rPr>
          <w:rFonts w:ascii="Times New Roman" w:eastAsia="Calibri" w:hAnsi="Times New Roman"/>
          <w:sz w:val="24"/>
          <w:szCs w:val="24"/>
        </w:rPr>
        <w:t xml:space="preserve"> značajnu refleksiju na komercijalizaciju proizvoda.</w:t>
      </w:r>
    </w:p>
    <w:p w14:paraId="0E7DF2C1" w14:textId="77777777" w:rsidR="00AC00C5" w:rsidRPr="00487E11" w:rsidRDefault="00AC00C5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683"/>
        <w:gridCol w:w="994"/>
        <w:gridCol w:w="1384"/>
        <w:gridCol w:w="916"/>
        <w:gridCol w:w="980"/>
        <w:gridCol w:w="783"/>
        <w:gridCol w:w="1424"/>
        <w:gridCol w:w="1464"/>
      </w:tblGrid>
      <w:tr w:rsidR="00F56D2A" w:rsidRPr="00487E11" w14:paraId="56030E7D" w14:textId="77777777" w:rsidTr="00FD7D96">
        <w:trPr>
          <w:trHeight w:val="1234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4E08B1" w14:textId="6A77AF7E" w:rsidR="00F56D2A" w:rsidRPr="00FD7D96" w:rsidRDefault="00FD7D96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D7D9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B03EC5" w14:textId="77777777" w:rsidR="00F56D2A" w:rsidRPr="00DF09B3" w:rsidRDefault="00F56D2A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9B3">
              <w:rPr>
                <w:rFonts w:ascii="Times New Roman" w:hAnsi="Times New Roman"/>
                <w:color w:val="000000"/>
                <w:sz w:val="20"/>
                <w:szCs w:val="20"/>
              </w:rPr>
              <w:t>Voditelj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650EEA" w14:textId="70DA640C" w:rsidR="00F56D2A" w:rsidRPr="00DF09B3" w:rsidRDefault="00F56D2A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9B3">
              <w:rPr>
                <w:rFonts w:ascii="Times New Roman" w:hAnsi="Times New Roman"/>
                <w:color w:val="000000"/>
                <w:sz w:val="20"/>
                <w:szCs w:val="20"/>
              </w:rPr>
              <w:t>Odsjek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FA10E1" w14:textId="77777777" w:rsidR="00F56D2A" w:rsidRPr="00DF09B3" w:rsidRDefault="00F56D2A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9B3">
              <w:rPr>
                <w:rFonts w:ascii="Times New Roman" w:hAnsi="Times New Roman"/>
                <w:color w:val="000000"/>
                <w:sz w:val="20"/>
                <w:szCs w:val="20"/>
              </w:rPr>
              <w:t>Datum početka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667AD3" w14:textId="77777777" w:rsidR="00F56D2A" w:rsidRPr="00DF09B3" w:rsidRDefault="00F56D2A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9B3">
              <w:rPr>
                <w:rFonts w:ascii="Times New Roman" w:hAnsi="Times New Roman"/>
                <w:color w:val="000000"/>
                <w:sz w:val="20"/>
                <w:szCs w:val="20"/>
              </w:rPr>
              <w:t>Datum završetka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82F0DB" w14:textId="1567AAD2" w:rsidR="00F56D2A" w:rsidRPr="00DF09B3" w:rsidRDefault="000976F6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Uloga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DA57D3" w14:textId="47FE5EB8" w:rsidR="00F56D2A" w:rsidRPr="00DF09B3" w:rsidRDefault="00F56D2A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9B3">
              <w:rPr>
                <w:rFonts w:ascii="Times New Roman" w:hAnsi="Times New Roman"/>
                <w:color w:val="000000"/>
                <w:sz w:val="20"/>
                <w:szCs w:val="20"/>
              </w:rPr>
              <w:t>Ukupno ugovorena sredstva</w:t>
            </w:r>
            <w:r w:rsidR="000976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46807E0" w14:textId="58EE95B2" w:rsidR="00F56D2A" w:rsidRPr="00DF09B3" w:rsidRDefault="00F56D2A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9B3">
              <w:rPr>
                <w:rFonts w:ascii="Times New Roman" w:hAnsi="Times New Roman"/>
                <w:color w:val="000000"/>
                <w:sz w:val="20"/>
                <w:szCs w:val="20"/>
              </w:rPr>
              <w:t>Ukupna vrijednost projekta</w:t>
            </w:r>
            <w:r w:rsidR="000976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F56D2A" w:rsidRPr="00487E11" w14:paraId="3CB1C63B" w14:textId="77777777" w:rsidTr="00FD7D96">
        <w:trPr>
          <w:trHeight w:val="1219"/>
        </w:trPr>
        <w:tc>
          <w:tcPr>
            <w:tcW w:w="6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85EA" w14:textId="77777777" w:rsidR="002145A2" w:rsidRDefault="002145A2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779C043" w14:textId="77777777" w:rsidR="002145A2" w:rsidRDefault="002145A2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2C6F560" w14:textId="77777777" w:rsidR="002145A2" w:rsidRDefault="002145A2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E4FC3D3" w14:textId="38C61957" w:rsidR="00F56D2A" w:rsidRPr="00DF09B3" w:rsidRDefault="00E9127F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9B3">
              <w:rPr>
                <w:rFonts w:ascii="Times New Roman" w:hAnsi="Times New Roman"/>
                <w:color w:val="000000"/>
                <w:sz w:val="20"/>
                <w:szCs w:val="20"/>
              </w:rPr>
              <w:t>OSTOPROSPINE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31887" w14:textId="77777777" w:rsidR="002145A2" w:rsidRDefault="002145A2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5185D80" w14:textId="735BE026" w:rsidR="00F56D2A" w:rsidRPr="00DF09B3" w:rsidRDefault="00E9127F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9B3">
              <w:rPr>
                <w:rFonts w:ascii="Times New Roman" w:hAnsi="Times New Roman"/>
                <w:color w:val="000000"/>
                <w:sz w:val="20"/>
                <w:szCs w:val="20"/>
              </w:rPr>
              <w:t>akademik Dražen Matičić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7EE42" w14:textId="54EDDB94" w:rsidR="00F56D2A" w:rsidRPr="00DF09B3" w:rsidRDefault="00DF09B3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  <w:r w:rsidR="00E9127F" w:rsidRPr="00DF09B3">
              <w:rPr>
                <w:rFonts w:ascii="Times New Roman" w:hAnsi="Times New Roman"/>
                <w:color w:val="000000"/>
                <w:sz w:val="20"/>
                <w:szCs w:val="20"/>
              </w:rPr>
              <w:t>lini</w:t>
            </w:r>
            <w:r w:rsidR="008F3745" w:rsidRPr="00DF09B3">
              <w:rPr>
                <w:rFonts w:ascii="Times New Roman" w:hAnsi="Times New Roman"/>
                <w:color w:val="000000"/>
                <w:sz w:val="20"/>
                <w:szCs w:val="20"/>
              </w:rPr>
              <w:t>ka</w:t>
            </w:r>
            <w:r w:rsidR="00E9127F" w:rsidRPr="00DF09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za kirurgiju, ortopediju i oftalmologiju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24D5" w14:textId="77777777" w:rsidR="004232EF" w:rsidRDefault="004232EF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2B03BE5" w14:textId="77777777" w:rsidR="004232EF" w:rsidRDefault="004232EF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D970545" w14:textId="77777777" w:rsidR="004232EF" w:rsidRDefault="004232EF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B0C565B" w14:textId="64C30122" w:rsidR="00F56D2A" w:rsidRPr="00DF09B3" w:rsidRDefault="00494D59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  <w:r w:rsidR="00F56D2A" w:rsidRPr="00DF09B3">
              <w:rPr>
                <w:rFonts w:ascii="Times New Roman" w:hAnsi="Times New Roman"/>
                <w:color w:val="000000"/>
                <w:sz w:val="20"/>
                <w:szCs w:val="20"/>
              </w:rPr>
              <w:t>.20</w:t>
            </w:r>
            <w:r w:rsidR="00E9127F" w:rsidRPr="00DF09B3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="00F56D2A" w:rsidRPr="00DF09B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6439" w14:textId="77777777" w:rsidR="004232EF" w:rsidRDefault="004232EF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0258E0E" w14:textId="77777777" w:rsidR="004232EF" w:rsidRDefault="004232EF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A88603C" w14:textId="77777777" w:rsidR="004232EF" w:rsidRDefault="004232EF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359CEFB" w14:textId="67B6463D" w:rsidR="00F56D2A" w:rsidRPr="00DF09B3" w:rsidRDefault="00494D59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06.2023</w:t>
            </w:r>
            <w:r w:rsidR="00E9127F" w:rsidRPr="00DF09B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300" w14:textId="77777777" w:rsidR="004232EF" w:rsidRDefault="004232EF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25A2DFA" w14:textId="77777777" w:rsidR="004232EF" w:rsidRDefault="004232EF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61559BD" w14:textId="77777777" w:rsidR="004232EF" w:rsidRDefault="004232EF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76638A4" w14:textId="21F66F37" w:rsidR="00F56D2A" w:rsidRPr="00DF09B3" w:rsidRDefault="00F56D2A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9B3">
              <w:rPr>
                <w:rFonts w:ascii="Times New Roman" w:hAnsi="Times New Roman"/>
                <w:color w:val="000000"/>
                <w:sz w:val="20"/>
                <w:szCs w:val="20"/>
              </w:rPr>
              <w:t>partner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4E87" w14:textId="77777777" w:rsidR="004232EF" w:rsidRDefault="004232EF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12A2BF9" w14:textId="77777777" w:rsidR="004232EF" w:rsidRDefault="004232EF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769EA80" w14:textId="77777777" w:rsidR="004232EF" w:rsidRDefault="004232EF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6ADF253" w14:textId="3ACC0F2A" w:rsidR="00F56D2A" w:rsidRPr="00DF09B3" w:rsidRDefault="00E9127F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9B3">
              <w:rPr>
                <w:rFonts w:ascii="Times New Roman" w:hAnsi="Times New Roman"/>
                <w:color w:val="000000"/>
                <w:sz w:val="20"/>
                <w:szCs w:val="20"/>
              </w:rPr>
              <w:t>251.250,00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C4AF" w14:textId="77777777" w:rsidR="004232EF" w:rsidRDefault="004232EF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C905681" w14:textId="77777777" w:rsidR="004232EF" w:rsidRDefault="004232EF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991B981" w14:textId="77777777" w:rsidR="004232EF" w:rsidRDefault="004232EF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A363590" w14:textId="6E0C0D89" w:rsidR="00F56D2A" w:rsidRPr="00DF09B3" w:rsidRDefault="00E9127F" w:rsidP="00DF09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9B3">
              <w:rPr>
                <w:rFonts w:ascii="Times New Roman" w:hAnsi="Times New Roman"/>
                <w:color w:val="000000"/>
                <w:sz w:val="20"/>
                <w:szCs w:val="20"/>
              </w:rPr>
              <w:t>6.004.152,50</w:t>
            </w:r>
            <w:r w:rsidR="009A7A0C" w:rsidRPr="00DF09B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33151620" w14:textId="77777777" w:rsidR="00F56D2A" w:rsidRPr="00487E11" w:rsidRDefault="00F56D2A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232"/>
        <w:gridCol w:w="1701"/>
        <w:gridCol w:w="1695"/>
        <w:gridCol w:w="6"/>
      </w:tblGrid>
      <w:tr w:rsidR="00F07FA6" w:rsidRPr="00487E11" w14:paraId="4C1AB1B5" w14:textId="77777777" w:rsidTr="00F07FA6">
        <w:trPr>
          <w:gridAfter w:val="1"/>
          <w:wAfter w:w="6" w:type="dxa"/>
          <w:trHeight w:val="300"/>
        </w:trPr>
        <w:tc>
          <w:tcPr>
            <w:tcW w:w="6232" w:type="dxa"/>
            <w:noWrap/>
            <w:hideMark/>
          </w:tcPr>
          <w:p w14:paraId="1503F016" w14:textId="2178612D" w:rsidR="00F07FA6" w:rsidRPr="00FD7D96" w:rsidRDefault="00FD7D96" w:rsidP="005F4381">
            <w:pPr>
              <w:spacing w:after="16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D7D96">
              <w:rPr>
                <w:rFonts w:ascii="Times New Roman" w:eastAsia="Calibri" w:hAnsi="Times New Roman"/>
                <w:bCs/>
                <w:sz w:val="24"/>
                <w:szCs w:val="24"/>
              </w:rPr>
              <w:t>Projekt</w:t>
            </w:r>
          </w:p>
        </w:tc>
        <w:tc>
          <w:tcPr>
            <w:tcW w:w="3396" w:type="dxa"/>
            <w:gridSpan w:val="2"/>
            <w:noWrap/>
            <w:hideMark/>
          </w:tcPr>
          <w:p w14:paraId="531E4A71" w14:textId="4374EE74" w:rsidR="00F07FA6" w:rsidRPr="00FD7D96" w:rsidRDefault="00F07FA6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D7D96">
              <w:rPr>
                <w:rFonts w:ascii="Times New Roman" w:eastAsia="Calibri" w:hAnsi="Times New Roman"/>
                <w:bCs/>
                <w:sz w:val="24"/>
                <w:szCs w:val="24"/>
              </w:rPr>
              <w:t>202</w:t>
            </w:r>
            <w:r w:rsidR="00670990"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FD7D96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</w:tr>
      <w:tr w:rsidR="00F07FA6" w:rsidRPr="00487E11" w14:paraId="2EE04271" w14:textId="77777777" w:rsidTr="00F07FA6">
        <w:trPr>
          <w:trHeight w:val="552"/>
        </w:trPr>
        <w:tc>
          <w:tcPr>
            <w:tcW w:w="6232" w:type="dxa"/>
            <w:hideMark/>
          </w:tcPr>
          <w:p w14:paraId="372052BB" w14:textId="5951B0EB" w:rsidR="00F07FA6" w:rsidRPr="00487E11" w:rsidRDefault="00F07FA6" w:rsidP="00190E76">
            <w:pPr>
              <w:spacing w:after="16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14:paraId="6E12B1F0" w14:textId="77777777" w:rsidR="00F07FA6" w:rsidRPr="00487E11" w:rsidRDefault="00F07FA6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7E11">
              <w:rPr>
                <w:rFonts w:ascii="Times New Roman" w:eastAsia="Calibri" w:hAnsi="Times New Roman"/>
                <w:sz w:val="24"/>
                <w:szCs w:val="24"/>
              </w:rPr>
              <w:t>Prihodi</w:t>
            </w:r>
          </w:p>
        </w:tc>
        <w:tc>
          <w:tcPr>
            <w:tcW w:w="1701" w:type="dxa"/>
            <w:gridSpan w:val="2"/>
            <w:noWrap/>
            <w:hideMark/>
          </w:tcPr>
          <w:p w14:paraId="5E413481" w14:textId="77777777" w:rsidR="00F07FA6" w:rsidRPr="00487E11" w:rsidRDefault="00F07FA6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7E11">
              <w:rPr>
                <w:rFonts w:ascii="Times New Roman" w:eastAsia="Calibri" w:hAnsi="Times New Roman"/>
                <w:sz w:val="24"/>
                <w:szCs w:val="24"/>
              </w:rPr>
              <w:t>Rashodi</w:t>
            </w:r>
          </w:p>
        </w:tc>
      </w:tr>
      <w:tr w:rsidR="00F07FA6" w:rsidRPr="00487E11" w14:paraId="41821203" w14:textId="77777777" w:rsidTr="00F07FA6">
        <w:trPr>
          <w:trHeight w:val="828"/>
        </w:trPr>
        <w:tc>
          <w:tcPr>
            <w:tcW w:w="6232" w:type="dxa"/>
            <w:hideMark/>
          </w:tcPr>
          <w:p w14:paraId="6C61B074" w14:textId="562212F8" w:rsidR="00F07FA6" w:rsidRPr="00487E11" w:rsidRDefault="00FD7D96" w:rsidP="00190E76">
            <w:pPr>
              <w:spacing w:after="16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D7D96">
              <w:rPr>
                <w:rFonts w:ascii="Times New Roman" w:eastAsia="Calibri" w:hAnsi="Times New Roman"/>
                <w:sz w:val="24"/>
                <w:szCs w:val="24"/>
              </w:rPr>
              <w:t>OSTEOproSPINE- Novel Bone Regeneration Drug Osteogrow: Therapeutic Solution for Lumbar Back Pain</w:t>
            </w:r>
          </w:p>
        </w:tc>
        <w:tc>
          <w:tcPr>
            <w:tcW w:w="1701" w:type="dxa"/>
            <w:noWrap/>
            <w:hideMark/>
          </w:tcPr>
          <w:p w14:paraId="3E11C3F9" w14:textId="77777777" w:rsidR="001F1A8B" w:rsidRDefault="001F1A8B" w:rsidP="00352042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ABB5650" w14:textId="5B1A13A0" w:rsidR="00F07FA6" w:rsidRPr="00487E11" w:rsidRDefault="00670990" w:rsidP="00352042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15.101,03</w:t>
            </w:r>
            <w:r w:rsidR="00F07FA6" w:rsidRPr="00487E11">
              <w:rPr>
                <w:rFonts w:ascii="Times New Roman" w:eastAsia="Calibri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1701" w:type="dxa"/>
            <w:gridSpan w:val="2"/>
            <w:noWrap/>
            <w:hideMark/>
          </w:tcPr>
          <w:p w14:paraId="4B6A1075" w14:textId="77777777" w:rsidR="001F1A8B" w:rsidRDefault="001F1A8B" w:rsidP="00352042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FEB24C8" w14:textId="66ACA9CA" w:rsidR="00F07FA6" w:rsidRPr="00487E11" w:rsidRDefault="00670990" w:rsidP="00352042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9.661,18</w:t>
            </w:r>
            <w:r w:rsidR="00F07FA6" w:rsidRPr="00487E11">
              <w:rPr>
                <w:rFonts w:ascii="Times New Roman" w:eastAsia="Calibri" w:hAnsi="Times New Roman"/>
                <w:sz w:val="24"/>
                <w:szCs w:val="24"/>
              </w:rPr>
              <w:t xml:space="preserve"> €</w:t>
            </w:r>
          </w:p>
        </w:tc>
      </w:tr>
    </w:tbl>
    <w:p w14:paraId="2201D711" w14:textId="369B970D" w:rsidR="00F56D2A" w:rsidRPr="00487E11" w:rsidRDefault="00F56D2A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1CE1876B" w14:textId="10B3ECD7" w:rsidR="007B5742" w:rsidRPr="00487E11" w:rsidRDefault="007B5742" w:rsidP="00190E76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87E11">
        <w:rPr>
          <w:rFonts w:ascii="Times New Roman" w:eastAsia="Calibri" w:hAnsi="Times New Roman"/>
          <w:b/>
          <w:bCs/>
          <w:sz w:val="24"/>
          <w:szCs w:val="24"/>
        </w:rPr>
        <w:t xml:space="preserve">Naziv projekta: </w:t>
      </w:r>
      <w:r w:rsidR="00B2339E" w:rsidRPr="00487E11">
        <w:rPr>
          <w:rFonts w:ascii="Times New Roman" w:eastAsia="Calibri" w:hAnsi="Times New Roman"/>
          <w:b/>
          <w:bCs/>
          <w:sz w:val="24"/>
          <w:szCs w:val="24"/>
        </w:rPr>
        <w:t>Dijagnostički značaj kalprotektina u ranom prepoznavanju upalnih stanja-Europski socijalni fond KK.01.1.1.04</w:t>
      </w:r>
      <w:r w:rsidR="00512665" w:rsidRPr="00487E11">
        <w:rPr>
          <w:rFonts w:ascii="Times New Roman" w:eastAsia="Calibri" w:hAnsi="Times New Roman"/>
          <w:b/>
          <w:bCs/>
          <w:sz w:val="24"/>
          <w:szCs w:val="24"/>
        </w:rPr>
        <w:t>.0055</w:t>
      </w:r>
    </w:p>
    <w:p w14:paraId="404C8751" w14:textId="77777777" w:rsidR="00CB5688" w:rsidRPr="00487E11" w:rsidRDefault="00CB5688" w:rsidP="00190E76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29A85F9E" w14:textId="256172DC" w:rsidR="00351FF4" w:rsidRPr="00487E11" w:rsidRDefault="003E6516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87E11">
        <w:rPr>
          <w:rFonts w:ascii="Times New Roman" w:eastAsia="Calibri" w:hAnsi="Times New Roman"/>
          <w:bCs/>
          <w:sz w:val="24"/>
          <w:szCs w:val="24"/>
        </w:rPr>
        <w:t>Projekt je sinergija rada istraživača prijavitelja (Klinička bolnica „Sveti Duh“) te istraživača partnera (Veterinarski fakultet Sveučilišta u Zagrebu) čime je osiguran interdisciplinarni pristup u istraživanju uloge kalprotektina kao potencijalnog biljega u ranom prepoznavanju niza upalnih stanja i bolesti. Kalprotektin je protein iz S100 obitelji kation vezujućih proteina. U cirkulaciji se pojavljuje kao heterodimer i čini 60% topivih proteina u neutrofilnim granulocitima, a njegova koncentracija u tjelesnim tekućinama ovisi o dotoku neutrofilnih granulocita na mjesto upale. Uloga kalprotektina je do sada dobro istražena u bolesnika s upalnim bolestima crijeva, no njegova primjena u drugim stanjima i bolestima još nije dovoljno poznata</w:t>
      </w:r>
    </w:p>
    <w:p w14:paraId="5743DBE7" w14:textId="032AAA3B" w:rsidR="00F773B9" w:rsidRPr="00487E11" w:rsidRDefault="00F773B9" w:rsidP="00190E76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87E11">
        <w:rPr>
          <w:rFonts w:ascii="Times New Roman" w:eastAsia="Calibri" w:hAnsi="Times New Roman"/>
          <w:b/>
          <w:bCs/>
          <w:sz w:val="24"/>
          <w:szCs w:val="24"/>
        </w:rPr>
        <w:t>Svrha i cilj projekta</w:t>
      </w:r>
    </w:p>
    <w:p w14:paraId="22582245" w14:textId="70AE1D7B" w:rsidR="009470BD" w:rsidRPr="00487E11" w:rsidRDefault="00B2339E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87E11">
        <w:rPr>
          <w:rFonts w:ascii="Times New Roman" w:eastAsia="Calibri" w:hAnsi="Times New Roman"/>
          <w:sz w:val="24"/>
          <w:szCs w:val="24"/>
        </w:rPr>
        <w:t xml:space="preserve">Projektom će se ispitati analitičke značajke metode za određivanje koncentracije kalprotektina u raznim biološkim uzorcima (sinovijalna tekućina, mokraća, peritonealna tekućina, pupkovina i dr.) i </w:t>
      </w:r>
      <w:r w:rsidRPr="00487E11">
        <w:rPr>
          <w:rFonts w:ascii="Times New Roman" w:eastAsia="Calibri" w:hAnsi="Times New Roman"/>
          <w:sz w:val="24"/>
          <w:szCs w:val="24"/>
        </w:rPr>
        <w:lastRenderedPageBreak/>
        <w:t>njihova primjerenost za rutinsku usporedbu i svakodnevnom radu. Istraživanje na bolesnicima će se provoditi u skladu s međunarodnim STARD (engl. Standards for Reporting of Diagnostic Accuracy Studies) smjernicama za studije dijagnostičke točnosti, a bolesnici će se uključivati nakon što zadovolje kriterije uključenja i isključenja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936"/>
        <w:gridCol w:w="872"/>
        <w:gridCol w:w="1305"/>
        <w:gridCol w:w="1166"/>
        <w:gridCol w:w="1116"/>
        <w:gridCol w:w="783"/>
        <w:gridCol w:w="1151"/>
        <w:gridCol w:w="1299"/>
      </w:tblGrid>
      <w:tr w:rsidR="00351FF4" w:rsidRPr="003F6D7A" w14:paraId="536FAAA7" w14:textId="77777777" w:rsidTr="003F6D7A">
        <w:trPr>
          <w:trHeight w:val="1234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E8077D" w14:textId="0090B9DA" w:rsidR="00EC64D5" w:rsidRPr="003F6D7A" w:rsidRDefault="00F55B6E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741B60" w14:textId="77777777" w:rsidR="00EC64D5" w:rsidRPr="003F6D7A" w:rsidRDefault="00EC64D5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>Voditelj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4B3154" w14:textId="4C8988A2" w:rsidR="00EC64D5" w:rsidRPr="003F6D7A" w:rsidRDefault="00EC64D5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>Odsjek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B03C3C" w14:textId="77777777" w:rsidR="00EC64D5" w:rsidRPr="003F6D7A" w:rsidRDefault="00EC64D5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>Datum početka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037FAC" w14:textId="77777777" w:rsidR="00EC64D5" w:rsidRPr="003F6D7A" w:rsidRDefault="00EC64D5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>Datum završetka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45B3F7" w14:textId="3526581A" w:rsidR="00EC64D5" w:rsidRPr="003F6D7A" w:rsidRDefault="000976F6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Uloga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15D356" w14:textId="641FBBDD" w:rsidR="00EC64D5" w:rsidRPr="003F6D7A" w:rsidRDefault="00EC64D5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>Ukupno ugovorena sredstva</w:t>
            </w:r>
            <w:r w:rsidR="004E5B4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596474" w14:textId="3E231568" w:rsidR="00EC64D5" w:rsidRPr="003F6D7A" w:rsidRDefault="00EC64D5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>Ukupna vrijednost projekta</w:t>
            </w:r>
            <w:r w:rsidR="004E5B4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351FF4" w:rsidRPr="003F6D7A" w14:paraId="244C6997" w14:textId="77777777" w:rsidTr="003F6D7A">
        <w:trPr>
          <w:trHeight w:val="1524"/>
        </w:trPr>
        <w:tc>
          <w:tcPr>
            <w:tcW w:w="102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FD4E" w14:textId="77777777" w:rsidR="00DE3254" w:rsidRDefault="00DE3254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2DD886F" w14:textId="77777777" w:rsidR="00DE3254" w:rsidRDefault="00DE3254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38FDBD1" w14:textId="77777777" w:rsidR="00DE3254" w:rsidRDefault="00DE3254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DF2B3E3" w14:textId="1C6D98E9" w:rsidR="00EC64D5" w:rsidRPr="003F6D7A" w:rsidRDefault="004232EF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>KALPROTEKTIN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08E5" w14:textId="34077EE2" w:rsidR="00EC64D5" w:rsidRPr="003F6D7A" w:rsidRDefault="00EB0E24" w:rsidP="004232E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>prof. dr. sc. Dražen Vnuk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15BB" w14:textId="40096E88" w:rsidR="00EC64D5" w:rsidRPr="003F6D7A" w:rsidRDefault="00EB0E24" w:rsidP="004232E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>Klinika za kirurgiju, ortopediju i oftalmologiju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85FE" w14:textId="77777777" w:rsidR="00351FF4" w:rsidRPr="003F6D7A" w:rsidRDefault="00351FF4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A25C289" w14:textId="77777777" w:rsidR="00351FF4" w:rsidRPr="003F6D7A" w:rsidRDefault="00351FF4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363E07E" w14:textId="77777777" w:rsidR="00351FF4" w:rsidRPr="003F6D7A" w:rsidRDefault="00351FF4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13466EC" w14:textId="5015DFA2" w:rsidR="00EC64D5" w:rsidRPr="003F6D7A" w:rsidRDefault="00D03AAB" w:rsidP="00190E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EC64D5"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EC64D5"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>1.202</w:t>
            </w:r>
            <w:r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EC64D5"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2F927" w14:textId="77777777" w:rsidR="00351FF4" w:rsidRPr="003F6D7A" w:rsidRDefault="00351FF4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DC036AA" w14:textId="77777777" w:rsidR="00351FF4" w:rsidRPr="003F6D7A" w:rsidRDefault="00351FF4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3C8E7AC" w14:textId="77777777" w:rsidR="00351FF4" w:rsidRPr="003F6D7A" w:rsidRDefault="00351FF4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25D4A38" w14:textId="5B4803B4" w:rsidR="00EC64D5" w:rsidRPr="003F6D7A" w:rsidRDefault="004E5B47" w:rsidP="00190E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20.12.2022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0D059" w14:textId="77777777" w:rsidR="00351FF4" w:rsidRPr="003F6D7A" w:rsidRDefault="00351FF4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3C833E5" w14:textId="77777777" w:rsidR="00351FF4" w:rsidRPr="003F6D7A" w:rsidRDefault="00351FF4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6A48812" w14:textId="77777777" w:rsidR="00351FF4" w:rsidRPr="003F6D7A" w:rsidRDefault="00351FF4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FF5220E" w14:textId="327B7E2E" w:rsidR="00EC64D5" w:rsidRPr="003F6D7A" w:rsidRDefault="00EC64D5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>partner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2972" w14:textId="77777777" w:rsidR="00351FF4" w:rsidRPr="003F6D7A" w:rsidRDefault="00351FF4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5A0CB27" w14:textId="77777777" w:rsidR="00351FF4" w:rsidRPr="003F6D7A" w:rsidRDefault="00351FF4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FA6D147" w14:textId="77777777" w:rsidR="00351FF4" w:rsidRPr="003F6D7A" w:rsidRDefault="00351FF4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A285983" w14:textId="052EBB5E" w:rsidR="00EC64D5" w:rsidRPr="003F6D7A" w:rsidRDefault="00B2339E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D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169</w:t>
            </w:r>
            <w:r w:rsidR="00D03AAB" w:rsidRPr="003F6D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.</w:t>
            </w:r>
            <w:r w:rsidRPr="003F6D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591.61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C4999" w14:textId="77777777" w:rsidR="00351FF4" w:rsidRPr="003F6D7A" w:rsidRDefault="00351FF4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114D6F5" w14:textId="77777777" w:rsidR="00351FF4" w:rsidRPr="003F6D7A" w:rsidRDefault="00351FF4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D2D8309" w14:textId="77777777" w:rsidR="00351FF4" w:rsidRPr="003F6D7A" w:rsidRDefault="00351FF4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8FEDC0B" w14:textId="37FAC439" w:rsidR="00EC64D5" w:rsidRPr="003F6D7A" w:rsidRDefault="004E5B47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1.072.632,01</w:t>
            </w:r>
            <w:r w:rsidR="007508FE" w:rsidRPr="003F6D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604F387" w14:textId="66609AA5" w:rsidR="00B2339E" w:rsidRPr="00487E11" w:rsidRDefault="00B2339E" w:rsidP="00190E76">
      <w:pPr>
        <w:pStyle w:val="ListParagraph"/>
        <w:spacing w:after="160" w:line="360" w:lineRule="auto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65"/>
        <w:gridCol w:w="2127"/>
        <w:gridCol w:w="1836"/>
        <w:gridCol w:w="6"/>
      </w:tblGrid>
      <w:tr w:rsidR="00351FF4" w:rsidRPr="00487E11" w14:paraId="2B61E845" w14:textId="77777777" w:rsidTr="00351FF4">
        <w:trPr>
          <w:gridAfter w:val="1"/>
          <w:wAfter w:w="6" w:type="dxa"/>
          <w:trHeight w:val="300"/>
        </w:trPr>
        <w:tc>
          <w:tcPr>
            <w:tcW w:w="5665" w:type="dxa"/>
            <w:noWrap/>
            <w:hideMark/>
          </w:tcPr>
          <w:p w14:paraId="4FC49006" w14:textId="58A0D340" w:rsidR="00351FF4" w:rsidRPr="003F6D7A" w:rsidRDefault="00F55B6E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Projekt</w:t>
            </w:r>
          </w:p>
        </w:tc>
        <w:tc>
          <w:tcPr>
            <w:tcW w:w="3963" w:type="dxa"/>
            <w:gridSpan w:val="2"/>
            <w:noWrap/>
            <w:hideMark/>
          </w:tcPr>
          <w:p w14:paraId="42D61EA1" w14:textId="35DFE687" w:rsidR="00351FF4" w:rsidRPr="003F6D7A" w:rsidRDefault="00351FF4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F6D7A">
              <w:rPr>
                <w:rFonts w:ascii="Times New Roman" w:eastAsia="Calibri" w:hAnsi="Times New Roman"/>
                <w:bCs/>
                <w:sz w:val="24"/>
                <w:szCs w:val="24"/>
              </w:rPr>
              <w:t>202</w:t>
            </w:r>
            <w:r w:rsidR="00090B3D"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3F6D7A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</w:tr>
      <w:tr w:rsidR="00351FF4" w:rsidRPr="00487E11" w14:paraId="2F2606DB" w14:textId="77777777" w:rsidTr="00351FF4">
        <w:trPr>
          <w:trHeight w:val="552"/>
        </w:trPr>
        <w:tc>
          <w:tcPr>
            <w:tcW w:w="5665" w:type="dxa"/>
            <w:hideMark/>
          </w:tcPr>
          <w:p w14:paraId="66187A7A" w14:textId="78AF5379" w:rsidR="00351FF4" w:rsidRPr="00487E11" w:rsidRDefault="00351FF4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7" w:type="dxa"/>
            <w:noWrap/>
            <w:hideMark/>
          </w:tcPr>
          <w:p w14:paraId="541F8B3D" w14:textId="77777777" w:rsidR="00351FF4" w:rsidRPr="00487E11" w:rsidRDefault="00351FF4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7E11">
              <w:rPr>
                <w:rFonts w:ascii="Times New Roman" w:eastAsia="Calibri" w:hAnsi="Times New Roman"/>
                <w:sz w:val="24"/>
                <w:szCs w:val="24"/>
              </w:rPr>
              <w:t>Prihodi</w:t>
            </w:r>
          </w:p>
        </w:tc>
        <w:tc>
          <w:tcPr>
            <w:tcW w:w="1842" w:type="dxa"/>
            <w:gridSpan w:val="2"/>
            <w:noWrap/>
            <w:hideMark/>
          </w:tcPr>
          <w:p w14:paraId="592D72BC" w14:textId="77777777" w:rsidR="00351FF4" w:rsidRPr="00487E11" w:rsidRDefault="00351FF4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7E11">
              <w:rPr>
                <w:rFonts w:ascii="Times New Roman" w:eastAsia="Calibri" w:hAnsi="Times New Roman"/>
                <w:sz w:val="24"/>
                <w:szCs w:val="24"/>
              </w:rPr>
              <w:t>Rashodi</w:t>
            </w:r>
          </w:p>
        </w:tc>
      </w:tr>
      <w:tr w:rsidR="00351FF4" w:rsidRPr="00487E11" w14:paraId="08DAE3F2" w14:textId="77777777" w:rsidTr="00351FF4">
        <w:trPr>
          <w:trHeight w:val="300"/>
        </w:trPr>
        <w:tc>
          <w:tcPr>
            <w:tcW w:w="5665" w:type="dxa"/>
            <w:hideMark/>
          </w:tcPr>
          <w:p w14:paraId="60E1C0D2" w14:textId="40BBD3C2" w:rsidR="00351FF4" w:rsidRPr="00487E11" w:rsidRDefault="00B2339E" w:rsidP="00190E76">
            <w:pPr>
              <w:spacing w:after="16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87E11">
              <w:rPr>
                <w:rFonts w:ascii="Times New Roman" w:eastAsia="Calibri" w:hAnsi="Times New Roman"/>
                <w:sz w:val="24"/>
                <w:szCs w:val="24"/>
              </w:rPr>
              <w:t>Dijagnostički značaj kalprotektina u ranom prepoznavanju upalnih stanja-Europski socijalni fond KK.01.1.1.04</w:t>
            </w:r>
          </w:p>
        </w:tc>
        <w:tc>
          <w:tcPr>
            <w:tcW w:w="2127" w:type="dxa"/>
            <w:noWrap/>
            <w:hideMark/>
          </w:tcPr>
          <w:p w14:paraId="5CD8DB5F" w14:textId="77777777" w:rsidR="00352042" w:rsidRDefault="00352042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FAF1A25" w14:textId="1EBA783F" w:rsidR="00351FF4" w:rsidRPr="00487E11" w:rsidRDefault="00D03AAB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7E11">
              <w:rPr>
                <w:rFonts w:ascii="Times New Roman" w:eastAsia="Calibri" w:hAnsi="Times New Roman"/>
                <w:sz w:val="24"/>
                <w:szCs w:val="24"/>
              </w:rPr>
              <w:t>10.</w:t>
            </w:r>
            <w:r w:rsidR="00090B3D">
              <w:rPr>
                <w:rFonts w:ascii="Times New Roman" w:eastAsia="Calibri" w:hAnsi="Times New Roman"/>
                <w:sz w:val="24"/>
                <w:szCs w:val="24"/>
              </w:rPr>
              <w:t>816,15</w:t>
            </w:r>
            <w:r w:rsidR="00351FF4" w:rsidRPr="00487E11">
              <w:rPr>
                <w:rFonts w:ascii="Times New Roman" w:eastAsia="Calibri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1842" w:type="dxa"/>
            <w:gridSpan w:val="2"/>
            <w:noWrap/>
            <w:hideMark/>
          </w:tcPr>
          <w:p w14:paraId="008C0F01" w14:textId="77777777" w:rsidR="00352042" w:rsidRDefault="00352042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B8ADFD3" w14:textId="735DDD47" w:rsidR="00351FF4" w:rsidRPr="00487E11" w:rsidRDefault="00090B3D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</w:tbl>
    <w:p w14:paraId="399932AF" w14:textId="77777777" w:rsidR="00F8435C" w:rsidRDefault="00F8435C" w:rsidP="00190E76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en-US"/>
        </w:rPr>
      </w:pPr>
    </w:p>
    <w:p w14:paraId="628A28C3" w14:textId="77777777" w:rsidR="00F8435C" w:rsidRPr="000545BB" w:rsidRDefault="00F8435C" w:rsidP="00190E76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6E2B1225" w14:textId="453A242A" w:rsidR="00CB5688" w:rsidRPr="000545BB" w:rsidRDefault="007B5742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0545BB">
        <w:rPr>
          <w:rFonts w:ascii="Times New Roman" w:eastAsia="Calibri" w:hAnsi="Times New Roman"/>
          <w:b/>
          <w:bCs/>
          <w:sz w:val="24"/>
          <w:szCs w:val="24"/>
        </w:rPr>
        <w:t xml:space="preserve">Naziv projekta: </w:t>
      </w:r>
      <w:r w:rsidR="00F52A01" w:rsidRPr="000545BB">
        <w:rPr>
          <w:rFonts w:ascii="Times New Roman" w:eastAsia="Calibri" w:hAnsi="Times New Roman"/>
          <w:b/>
          <w:bCs/>
          <w:sz w:val="24"/>
          <w:szCs w:val="24"/>
        </w:rPr>
        <w:t>Unaprjeđenje i povećanje kapaciteta oporavilišta za divlje životinje na Veterinarskom fakultetu – WildRescueVEF-</w:t>
      </w:r>
      <w:r w:rsidR="00F52A01" w:rsidRPr="000545BB">
        <w:rPr>
          <w:rFonts w:ascii="Times New Roman" w:hAnsi="Times New Roman"/>
          <w:sz w:val="24"/>
          <w:szCs w:val="24"/>
        </w:rPr>
        <w:t xml:space="preserve"> </w:t>
      </w:r>
      <w:r w:rsidR="00F52A01" w:rsidRPr="000545BB">
        <w:rPr>
          <w:rFonts w:ascii="Times New Roman" w:eastAsia="Calibri" w:hAnsi="Times New Roman"/>
          <w:b/>
          <w:bCs/>
          <w:sz w:val="24"/>
          <w:szCs w:val="24"/>
        </w:rPr>
        <w:t>Konkurentnost i kohezija</w:t>
      </w:r>
      <w:r w:rsidR="00D47F13" w:rsidRPr="000545BB">
        <w:rPr>
          <w:rFonts w:ascii="Times New Roman" w:eastAsia="Calibri" w:hAnsi="Times New Roman"/>
          <w:b/>
          <w:bCs/>
          <w:sz w:val="24"/>
          <w:szCs w:val="24"/>
        </w:rPr>
        <w:t xml:space="preserve"> KK</w:t>
      </w:r>
      <w:r w:rsidR="00F57F70" w:rsidRPr="000545BB">
        <w:rPr>
          <w:rFonts w:ascii="Times New Roman" w:eastAsia="Calibri" w:hAnsi="Times New Roman"/>
          <w:b/>
          <w:bCs/>
          <w:sz w:val="24"/>
          <w:szCs w:val="24"/>
        </w:rPr>
        <w:t>.06.5.2.04.0007</w:t>
      </w:r>
      <w:r w:rsidR="00F52A01" w:rsidRPr="000545BB">
        <w:rPr>
          <w:rFonts w:ascii="Times New Roman" w:eastAsia="Calibri" w:hAnsi="Times New Roman"/>
          <w:b/>
          <w:bCs/>
          <w:sz w:val="24"/>
          <w:szCs w:val="24"/>
        </w:rPr>
        <w:t xml:space="preserve"> 2014. – 2020</w:t>
      </w:r>
    </w:p>
    <w:p w14:paraId="17E74C60" w14:textId="5174CD24" w:rsidR="00EE20F0" w:rsidRPr="00487E11" w:rsidRDefault="00F52A01" w:rsidP="00190E76">
      <w:pPr>
        <w:spacing w:after="160" w:line="36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87E11">
        <w:rPr>
          <w:rFonts w:ascii="Times New Roman" w:eastAsia="Calibri" w:hAnsi="Times New Roman"/>
          <w:bCs/>
          <w:sz w:val="24"/>
          <w:szCs w:val="24"/>
        </w:rPr>
        <w:t>U svrhu unaprjeđenja oporavilišta za divlje životinje na Veterinarskome fakultetu koje djeluje od 2017. godine odlukom Ministarstva zaštite okoliša i energetike,  početkom 2021. godine započeo je projekt pod nazivom „Unaprjeđenje i povećanje kapaciteta oporavilišta za divlje životinje na Veterinarskom fakultetu – WildRescueVEF“ koji se provodi u okviru Operativnog programa „Konkurentnost i kohezija 2014. – 2020. Projekt će trajati 30 mjeseci, a doprinijet će zbrinjavanju većeg broja  i vrsta jedinki divljih životinja – gmazova, vodozemaca, ptica i manjih sisavaca, edukaciji osoblja, studenata i javnosti, te saznavanju brojnih novih informacija o fiziološkim i patološkim stanjima divljih životinja. U periodu trajanja projekta, preuredit će se unutarnji i vanjski prostori Veterinarskoga fakulteta kako bi se povećao kapacitet smještaja za divlje životinje, te će se nabaviti nova suvremena oprema.</w:t>
      </w:r>
    </w:p>
    <w:p w14:paraId="4756EE59" w14:textId="4D758A9B" w:rsidR="00186131" w:rsidRPr="00487E11" w:rsidRDefault="00186131" w:rsidP="00190E76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87E11">
        <w:rPr>
          <w:rFonts w:ascii="Times New Roman" w:eastAsia="Calibri" w:hAnsi="Times New Roman"/>
          <w:b/>
          <w:bCs/>
          <w:sz w:val="24"/>
          <w:szCs w:val="24"/>
        </w:rPr>
        <w:lastRenderedPageBreak/>
        <w:t>Svrha i cilj projekta</w:t>
      </w:r>
    </w:p>
    <w:p w14:paraId="315328BD" w14:textId="70B2609E" w:rsidR="00F52A01" w:rsidRPr="00487E11" w:rsidRDefault="00F52A01" w:rsidP="00190E76">
      <w:pPr>
        <w:spacing w:after="160" w:line="36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87E11">
        <w:rPr>
          <w:rFonts w:ascii="Times New Roman" w:eastAsia="Calibri" w:hAnsi="Times New Roman"/>
          <w:bCs/>
          <w:sz w:val="24"/>
          <w:szCs w:val="24"/>
        </w:rPr>
        <w:t>Jedan od glavnih ciljeva oporavilišta je edukacija široke populacije o zaštiti prirode i bioraznolikosti, osobito edukacije mladih. Kroz interaktivne radionice, učenici osnovnih i srednjih škola moći će se upoznati s divljim životinjama koje nas okružuju, postupcima u slučaju pronalaska životinje, te važnosti očuvanja prirode i bioraznolikosti.</w:t>
      </w:r>
    </w:p>
    <w:p w14:paraId="30980D51" w14:textId="77777777" w:rsidR="00186131" w:rsidRPr="00487E11" w:rsidRDefault="00186131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4928" w:type="pct"/>
        <w:tblLook w:val="0000" w:firstRow="0" w:lastRow="0" w:firstColumn="0" w:lastColumn="0" w:noHBand="0" w:noVBand="0"/>
      </w:tblPr>
      <w:tblGrid>
        <w:gridCol w:w="1804"/>
        <w:gridCol w:w="981"/>
        <w:gridCol w:w="981"/>
        <w:gridCol w:w="1072"/>
        <w:gridCol w:w="1066"/>
        <w:gridCol w:w="827"/>
        <w:gridCol w:w="1249"/>
        <w:gridCol w:w="1509"/>
      </w:tblGrid>
      <w:tr w:rsidR="00F13BE3" w:rsidRPr="006613A8" w14:paraId="19C3866D" w14:textId="77777777" w:rsidTr="00B72683">
        <w:trPr>
          <w:trHeight w:val="843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C059B0" w14:textId="2688F94B" w:rsidR="007508FE" w:rsidRPr="006613A8" w:rsidRDefault="005F4381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F43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3D8DA8" w14:textId="77777777" w:rsidR="007508FE" w:rsidRPr="006613A8" w:rsidRDefault="007508FE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Voditelj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01BE7" w14:textId="05637B41" w:rsidR="007508FE" w:rsidRPr="006613A8" w:rsidRDefault="007508FE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Odsjek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EB5DC2" w14:textId="77777777" w:rsidR="007508FE" w:rsidRPr="006613A8" w:rsidRDefault="007508FE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Datum početka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78CA99" w14:textId="77777777" w:rsidR="007508FE" w:rsidRPr="006613A8" w:rsidRDefault="007508FE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Datum završetka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01115F" w14:textId="77777777" w:rsidR="007508FE" w:rsidRPr="006613A8" w:rsidRDefault="007508FE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Uloga FF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9C07C4" w14:textId="56805B08" w:rsidR="007508FE" w:rsidRPr="006613A8" w:rsidRDefault="007508FE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Ukupno ugovorena sredstva</w:t>
            </w:r>
            <w:r w:rsidR="000976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E2D9A0" w14:textId="786EDFAE" w:rsidR="007508FE" w:rsidRPr="006613A8" w:rsidRDefault="007508FE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Ukupna vrijednost projekta</w:t>
            </w:r>
            <w:r w:rsidR="000976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F13BE3" w:rsidRPr="006613A8" w14:paraId="74B265D0" w14:textId="77777777" w:rsidTr="00B72683">
        <w:trPr>
          <w:trHeight w:val="833"/>
        </w:trPr>
        <w:tc>
          <w:tcPr>
            <w:tcW w:w="95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C3C4" w14:textId="77777777" w:rsidR="00B72683" w:rsidRDefault="00B72683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2ED172E" w14:textId="77777777" w:rsidR="00B72683" w:rsidRDefault="00B72683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55789AC" w14:textId="77777777" w:rsidR="00D24A85" w:rsidRDefault="00D24A85" w:rsidP="00B7268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D08B905" w14:textId="318A6528" w:rsidR="007508FE" w:rsidRPr="006613A8" w:rsidRDefault="00F52A01" w:rsidP="00B7268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WildRescueVEF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4E9C5" w14:textId="77777777" w:rsidR="00D24A85" w:rsidRDefault="00D24A85" w:rsidP="00B7268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2AEEDB6" w14:textId="1DDDC17F" w:rsidR="007508FE" w:rsidRPr="006613A8" w:rsidRDefault="002B6B24" w:rsidP="00B7268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doc. dr. sc. Maja Lukač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4F23" w14:textId="11F7274C" w:rsidR="007508FE" w:rsidRPr="006613A8" w:rsidRDefault="008B5044" w:rsidP="00D24A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Zavod za bolesti peradi s klinikom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5D8E" w14:textId="77777777" w:rsidR="00F13BE3" w:rsidRPr="006613A8" w:rsidRDefault="00F13BE3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2404958" w14:textId="77777777" w:rsidR="00F13BE3" w:rsidRPr="006613A8" w:rsidRDefault="00F13BE3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C5256D3" w14:textId="77777777" w:rsidR="00D24A85" w:rsidRDefault="00D24A85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402BA65" w14:textId="61289112" w:rsidR="007508FE" w:rsidRPr="006613A8" w:rsidRDefault="007508FE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1.4.2021.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34572" w14:textId="77777777" w:rsidR="00F13BE3" w:rsidRPr="006613A8" w:rsidRDefault="00F13BE3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02D371F" w14:textId="77777777" w:rsidR="00F13BE3" w:rsidRPr="006613A8" w:rsidRDefault="00F13BE3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B9B06C9" w14:textId="77777777" w:rsidR="00D24A85" w:rsidRDefault="00D24A85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7B595E1" w14:textId="72CA7297" w:rsidR="007508FE" w:rsidRPr="006613A8" w:rsidRDefault="007508FE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31.3.2025.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E866B" w14:textId="77777777" w:rsidR="00F13BE3" w:rsidRPr="006613A8" w:rsidRDefault="00F13BE3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DFD6E00" w14:textId="77777777" w:rsidR="00F13BE3" w:rsidRPr="006613A8" w:rsidRDefault="00F13BE3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9085F3C" w14:textId="77777777" w:rsidR="00D24A85" w:rsidRDefault="00D24A85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C437C67" w14:textId="6980B0B8" w:rsidR="007508FE" w:rsidRPr="006613A8" w:rsidRDefault="007508FE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partner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4356D" w14:textId="77777777" w:rsidR="00F13BE3" w:rsidRPr="006613A8" w:rsidRDefault="00F13BE3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66A09FD" w14:textId="77777777" w:rsidR="00F13BE3" w:rsidRPr="006613A8" w:rsidRDefault="00F13BE3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C4054C1" w14:textId="77777777" w:rsidR="00D24A85" w:rsidRDefault="00D24A85" w:rsidP="00190E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161F820" w14:textId="344528F0" w:rsidR="007508FE" w:rsidRPr="006613A8" w:rsidRDefault="00381A7F" w:rsidP="00190E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720.538,33</w:t>
            </w:r>
            <w:r w:rsidR="007508FE"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CA07" w14:textId="77777777" w:rsidR="00F13BE3" w:rsidRPr="006613A8" w:rsidRDefault="00F13BE3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617B6B8" w14:textId="77777777" w:rsidR="00F13BE3" w:rsidRPr="006613A8" w:rsidRDefault="00F13BE3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457646F" w14:textId="77777777" w:rsidR="00D24A85" w:rsidRDefault="00D24A85" w:rsidP="00190E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678D5E4" w14:textId="50839E29" w:rsidR="007508FE" w:rsidRPr="006613A8" w:rsidRDefault="004F00FA" w:rsidP="00190E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868.243.74</w:t>
            </w:r>
            <w:r w:rsidR="007508FE"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27F9F12B" w14:textId="77777777" w:rsidR="00EC48AF" w:rsidRPr="00487E11" w:rsidRDefault="00EC48AF" w:rsidP="00190E76">
      <w:pPr>
        <w:spacing w:after="160" w:line="360" w:lineRule="auto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658"/>
        <w:gridCol w:w="1559"/>
        <w:gridCol w:w="1411"/>
        <w:gridCol w:w="6"/>
      </w:tblGrid>
      <w:tr w:rsidR="00933FE5" w:rsidRPr="00487E11" w14:paraId="17B626FE" w14:textId="77777777" w:rsidTr="00933FE5">
        <w:trPr>
          <w:gridAfter w:val="1"/>
          <w:wAfter w:w="6" w:type="dxa"/>
          <w:trHeight w:val="300"/>
        </w:trPr>
        <w:tc>
          <w:tcPr>
            <w:tcW w:w="6658" w:type="dxa"/>
            <w:noWrap/>
            <w:hideMark/>
          </w:tcPr>
          <w:p w14:paraId="58DE4BAE" w14:textId="4A52C856" w:rsidR="00933FE5" w:rsidRPr="006613A8" w:rsidRDefault="005F4381" w:rsidP="005F4381">
            <w:pPr>
              <w:spacing w:after="16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F4381">
              <w:rPr>
                <w:rFonts w:ascii="Times New Roman" w:eastAsia="Calibri" w:hAnsi="Times New Roman"/>
                <w:bCs/>
                <w:sz w:val="24"/>
                <w:szCs w:val="24"/>
              </w:rPr>
              <w:t>Projekt</w:t>
            </w:r>
          </w:p>
        </w:tc>
        <w:tc>
          <w:tcPr>
            <w:tcW w:w="2970" w:type="dxa"/>
            <w:gridSpan w:val="2"/>
            <w:noWrap/>
            <w:hideMark/>
          </w:tcPr>
          <w:p w14:paraId="630A283A" w14:textId="4FAEF370" w:rsidR="00933FE5" w:rsidRPr="006613A8" w:rsidRDefault="00933FE5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6613A8">
              <w:rPr>
                <w:rFonts w:ascii="Times New Roman" w:eastAsia="Calibri" w:hAnsi="Times New Roman"/>
                <w:bCs/>
                <w:sz w:val="24"/>
                <w:szCs w:val="24"/>
              </w:rPr>
              <w:t>202</w:t>
            </w:r>
            <w:r w:rsidR="00074A0C"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6613A8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</w:tr>
      <w:tr w:rsidR="00933FE5" w:rsidRPr="00487E11" w14:paraId="553A9DA3" w14:textId="77777777" w:rsidTr="00933FE5">
        <w:trPr>
          <w:trHeight w:val="552"/>
        </w:trPr>
        <w:tc>
          <w:tcPr>
            <w:tcW w:w="6658" w:type="dxa"/>
            <w:hideMark/>
          </w:tcPr>
          <w:p w14:paraId="4202A3A8" w14:textId="68DA3D8E" w:rsidR="00933FE5" w:rsidRPr="00487E11" w:rsidRDefault="00933FE5" w:rsidP="00981F2B">
            <w:pPr>
              <w:spacing w:after="160" w:line="36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87E1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A4D4582" w14:textId="77777777" w:rsidR="00933FE5" w:rsidRPr="00487E11" w:rsidRDefault="00933FE5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87E1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Prihodi</w:t>
            </w:r>
          </w:p>
        </w:tc>
        <w:tc>
          <w:tcPr>
            <w:tcW w:w="1417" w:type="dxa"/>
            <w:gridSpan w:val="2"/>
            <w:noWrap/>
            <w:hideMark/>
          </w:tcPr>
          <w:p w14:paraId="0170987F" w14:textId="77777777" w:rsidR="00933FE5" w:rsidRPr="00487E11" w:rsidRDefault="00933FE5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87E1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Rashodi</w:t>
            </w:r>
          </w:p>
        </w:tc>
      </w:tr>
      <w:tr w:rsidR="00933FE5" w:rsidRPr="00487E11" w14:paraId="337E1C82" w14:textId="77777777" w:rsidTr="00933FE5">
        <w:trPr>
          <w:trHeight w:val="685"/>
        </w:trPr>
        <w:tc>
          <w:tcPr>
            <w:tcW w:w="6658" w:type="dxa"/>
            <w:hideMark/>
          </w:tcPr>
          <w:p w14:paraId="44BE65DC" w14:textId="070728BC" w:rsidR="00933FE5" w:rsidRPr="00487E11" w:rsidRDefault="00981F2B" w:rsidP="00190E76">
            <w:pPr>
              <w:spacing w:after="16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81F2B">
              <w:rPr>
                <w:rFonts w:ascii="Times New Roman" w:eastAsia="Calibri" w:hAnsi="Times New Roman"/>
                <w:sz w:val="24"/>
                <w:szCs w:val="24"/>
              </w:rPr>
              <w:t>Unaprjeđenje i povećanje kapaciteta oporavilišta za divlje životinje na Veterinarskom fakultetu – WildRescueVEF</w:t>
            </w:r>
          </w:p>
        </w:tc>
        <w:tc>
          <w:tcPr>
            <w:tcW w:w="1559" w:type="dxa"/>
            <w:noWrap/>
            <w:hideMark/>
          </w:tcPr>
          <w:p w14:paraId="0B361A65" w14:textId="77777777" w:rsidR="001F1A8B" w:rsidRDefault="001F1A8B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756751F" w14:textId="6755D659" w:rsidR="00933FE5" w:rsidRPr="00487E11" w:rsidRDefault="00074A0C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190.749,74</w:t>
            </w:r>
            <w:r w:rsidR="00933FE5" w:rsidRPr="00487E11">
              <w:rPr>
                <w:rFonts w:ascii="Times New Roman" w:eastAsia="Calibri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1417" w:type="dxa"/>
            <w:gridSpan w:val="2"/>
            <w:noWrap/>
            <w:hideMark/>
          </w:tcPr>
          <w:p w14:paraId="5677702D" w14:textId="77777777" w:rsidR="001F1A8B" w:rsidRDefault="001F1A8B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AD81C0D" w14:textId="4049A144" w:rsidR="00933FE5" w:rsidRPr="00487E11" w:rsidRDefault="00E509DA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074A0C">
              <w:rPr>
                <w:rFonts w:ascii="Times New Roman" w:eastAsia="Calibri" w:hAnsi="Times New Roman"/>
                <w:sz w:val="24"/>
                <w:szCs w:val="24"/>
              </w:rPr>
              <w:t xml:space="preserve">1.176,85 </w:t>
            </w:r>
            <w:r w:rsidR="00933FE5" w:rsidRPr="00487E11">
              <w:rPr>
                <w:rFonts w:ascii="Times New Roman" w:eastAsia="Calibri" w:hAnsi="Times New Roman"/>
                <w:sz w:val="24"/>
                <w:szCs w:val="24"/>
              </w:rPr>
              <w:t>€</w:t>
            </w:r>
          </w:p>
        </w:tc>
      </w:tr>
    </w:tbl>
    <w:p w14:paraId="2C0CD44C" w14:textId="77777777" w:rsidR="00EE20F0" w:rsidRPr="00487E11" w:rsidRDefault="00EE20F0" w:rsidP="00190E76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28EA6A63" w14:textId="77777777" w:rsidR="00933FE5" w:rsidRPr="00487E11" w:rsidRDefault="00933FE5" w:rsidP="00190E76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4582D0E3" w14:textId="0613A0AD" w:rsidR="007B5742" w:rsidRPr="00487E11" w:rsidRDefault="007B5742" w:rsidP="00190E76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87E11">
        <w:rPr>
          <w:rFonts w:ascii="Times New Roman" w:eastAsia="Calibri" w:hAnsi="Times New Roman"/>
          <w:b/>
          <w:bCs/>
          <w:sz w:val="24"/>
          <w:szCs w:val="24"/>
        </w:rPr>
        <w:t>Naziv projekta:</w:t>
      </w:r>
      <w:r w:rsidR="008215A7" w:rsidRPr="00487E11">
        <w:rPr>
          <w:rFonts w:ascii="Times New Roman" w:hAnsi="Times New Roman"/>
          <w:sz w:val="24"/>
          <w:szCs w:val="24"/>
        </w:rPr>
        <w:t xml:space="preserve"> </w:t>
      </w:r>
      <w:r w:rsidR="00422335">
        <w:rPr>
          <w:rFonts w:ascii="Times New Roman" w:eastAsia="Calibri" w:hAnsi="Times New Roman"/>
          <w:b/>
          <w:bCs/>
          <w:sz w:val="24"/>
          <w:szCs w:val="24"/>
        </w:rPr>
        <w:t>CROOH</w:t>
      </w:r>
      <w:r w:rsidR="008215A7" w:rsidRPr="00487E11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="00422335" w:rsidRPr="00422335">
        <w:rPr>
          <w:rFonts w:ascii="Times New Roman" w:eastAsia="Calibri" w:hAnsi="Times New Roman"/>
          <w:b/>
          <w:bCs/>
          <w:sz w:val="24"/>
          <w:szCs w:val="24"/>
        </w:rPr>
        <w:t>– Establishment of a coordinated disease surveillance system (in Croatia) in accordance with the OH approach</w:t>
      </w:r>
    </w:p>
    <w:p w14:paraId="27A4AE32" w14:textId="715AF0A2" w:rsidR="00422335" w:rsidRPr="00422335" w:rsidRDefault="00422335" w:rsidP="00422335">
      <w:pPr>
        <w:spacing w:after="160" w:line="36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422335">
        <w:rPr>
          <w:rFonts w:ascii="Times New Roman" w:eastAsia="Calibri" w:hAnsi="Times New Roman"/>
          <w:b/>
          <w:sz w:val="24"/>
          <w:szCs w:val="24"/>
        </w:rPr>
        <w:t>Svrha i cilj projekta</w:t>
      </w:r>
    </w:p>
    <w:p w14:paraId="06DF8F83" w14:textId="44CA8031" w:rsidR="00422335" w:rsidRPr="00422335" w:rsidRDefault="00422335" w:rsidP="00422335">
      <w:pPr>
        <w:spacing w:after="160" w:line="36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22335">
        <w:rPr>
          <w:rFonts w:ascii="Times New Roman" w:eastAsia="Calibri" w:hAnsi="Times New Roman"/>
          <w:bCs/>
          <w:sz w:val="24"/>
          <w:szCs w:val="24"/>
        </w:rPr>
        <w:t xml:space="preserve">Glavni ciljevi projekta CROOH su organiziranje praćenja odabranih bolesti na nov način i uključivanje svih relevantnih nacionalnih dionika u donošenje planova nadzora zaraznih bolesti koje se sa životinja i/ili okoliša prenose na ljude, i obrnuto, tzv. zoonoza, a sve u skladu s pristupom „Jedno zdravlje“. Projektom je predviđeno praćenje devet bolesti – Krimsko-Kongoanske hemoragijske groznice, ehinokokoze, hepatitisa E, influence (svinja), Lajmske borelioze, Q-groznice, groznice Riftske doline, krpeljnog encefalitisa i groznice Zapadnog Nila. Uzročnici bolesti tražit će se u uzorcima vektora i okoliša, domaćih životinja, divljih životinja i kućnih ljubimaca. Kroz takav sustav praćenja očekuje se povećana mogućnost detekcije uzročnika navedenih bolesti kao i brži odgovor </w:t>
      </w:r>
      <w:r w:rsidRPr="00422335">
        <w:rPr>
          <w:rFonts w:ascii="Times New Roman" w:eastAsia="Calibri" w:hAnsi="Times New Roman"/>
          <w:bCs/>
          <w:sz w:val="24"/>
          <w:szCs w:val="24"/>
        </w:rPr>
        <w:lastRenderedPageBreak/>
        <w:t xml:space="preserve">na pojavu patogena korištenjem optimalnih dijagnostičkih metoda. U okviru projekta uspostavit će se nacionalno tijelo koje će uključivati ​​relevantne stručnjake iz već postojećih sustava koji se bave nadzorom bolesti ljudi i životinja, te okoliša, kako bi se osigurao što učinkovitiji sustav nadzora kroz pristup „Jedno zdravlje“ i time će još više pridonijelo zaštiti zdravlja ljudi i životinja. </w:t>
      </w:r>
    </w:p>
    <w:p w14:paraId="4991369B" w14:textId="77777777" w:rsidR="00422335" w:rsidRPr="00422335" w:rsidRDefault="00422335" w:rsidP="00422335">
      <w:pPr>
        <w:spacing w:after="160" w:line="36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790DBFE0" w14:textId="48CE67FE" w:rsidR="00B1412C" w:rsidRPr="00487E11" w:rsidRDefault="00422335" w:rsidP="00422335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22335">
        <w:rPr>
          <w:rFonts w:ascii="Times New Roman" w:eastAsia="Calibri" w:hAnsi="Times New Roman"/>
          <w:bCs/>
          <w:sz w:val="24"/>
          <w:szCs w:val="24"/>
        </w:rPr>
        <w:t>U projektu sudjeluju Ministarstvo poljoprivrede, Hrvatski veterinarski institut, Hrvatski zavod za javno zdravstvo, Veterinarski fakultet i Hrvatska agencija za poljoprivredu i hranu (HAPIH), koja je ujedno i voditelj projekta.</w:t>
      </w:r>
      <w:r w:rsidRPr="00422335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</w:p>
    <w:p w14:paraId="04DC52CB" w14:textId="77777777" w:rsidR="008F3745" w:rsidRPr="00487E11" w:rsidRDefault="008F3745" w:rsidP="00190E76">
      <w:pPr>
        <w:spacing w:after="160" w:line="36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437"/>
        <w:gridCol w:w="872"/>
        <w:gridCol w:w="1416"/>
        <w:gridCol w:w="1522"/>
        <w:gridCol w:w="1166"/>
        <w:gridCol w:w="783"/>
        <w:gridCol w:w="1216"/>
        <w:gridCol w:w="1216"/>
      </w:tblGrid>
      <w:tr w:rsidR="006F7BC0" w:rsidRPr="00487E11" w14:paraId="474C74CA" w14:textId="77777777" w:rsidTr="007D3380">
        <w:trPr>
          <w:trHeight w:val="1084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4E4FE0" w14:textId="2CA4B20B" w:rsidR="008215A7" w:rsidRPr="005F4381" w:rsidRDefault="005F4381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F43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Projekt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B021F" w14:textId="77777777" w:rsidR="001041E9" w:rsidRPr="006613A8" w:rsidRDefault="001041E9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Voditelj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6D0625" w14:textId="1EE759F0" w:rsidR="001041E9" w:rsidRPr="006613A8" w:rsidRDefault="001041E9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Odsjek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25C5D7" w14:textId="77777777" w:rsidR="001041E9" w:rsidRPr="006613A8" w:rsidRDefault="001041E9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Datum početka</w:t>
            </w:r>
          </w:p>
          <w:p w14:paraId="7602CC9D" w14:textId="77777777" w:rsidR="008215A7" w:rsidRPr="006613A8" w:rsidRDefault="008215A7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C91C40F" w14:textId="7A7B26BD" w:rsidR="008215A7" w:rsidRPr="006613A8" w:rsidRDefault="008215A7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936CCC" w14:textId="77777777" w:rsidR="001041E9" w:rsidRPr="006613A8" w:rsidRDefault="001041E9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Datum završetka</w:t>
            </w:r>
          </w:p>
          <w:p w14:paraId="6F1B4EC9" w14:textId="0062C4FD" w:rsidR="008215A7" w:rsidRPr="006613A8" w:rsidRDefault="008215A7" w:rsidP="007D338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598ABC" w14:textId="77777777" w:rsidR="001041E9" w:rsidRPr="006613A8" w:rsidRDefault="001041E9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Uloga </w:t>
            </w:r>
          </w:p>
          <w:p w14:paraId="4D459345" w14:textId="77777777" w:rsidR="008215A7" w:rsidRPr="006613A8" w:rsidRDefault="008215A7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ACC467B" w14:textId="77777777" w:rsidR="008215A7" w:rsidRPr="006613A8" w:rsidRDefault="008215A7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5AA5EF9" w14:textId="2F06DE93" w:rsidR="008215A7" w:rsidRPr="006613A8" w:rsidRDefault="008215A7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1191D8" w14:textId="360FD74C" w:rsidR="001041E9" w:rsidRPr="006613A8" w:rsidRDefault="001041E9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Ukupno ugovorena sredstva</w:t>
            </w:r>
            <w:r w:rsidR="005E47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14D56C" w14:textId="4C0554DD" w:rsidR="001041E9" w:rsidRPr="006613A8" w:rsidRDefault="001041E9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Ukupna vrijednost projekta</w:t>
            </w:r>
            <w:r w:rsidR="005E47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6F7BC0" w:rsidRPr="00487E11" w14:paraId="34253FA1" w14:textId="77777777" w:rsidTr="007D3380">
        <w:trPr>
          <w:trHeight w:val="1219"/>
        </w:trPr>
        <w:tc>
          <w:tcPr>
            <w:tcW w:w="82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79AA" w14:textId="77777777" w:rsidR="001041E9" w:rsidRPr="006613A8" w:rsidRDefault="001041E9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91F0704" w14:textId="77777777" w:rsidR="002972BF" w:rsidRDefault="002972BF" w:rsidP="006613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7C14B74" w14:textId="77777777" w:rsidR="002972BF" w:rsidRDefault="002972BF" w:rsidP="006613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7ABC2E6" w14:textId="66C61945" w:rsidR="008215A7" w:rsidRPr="006613A8" w:rsidRDefault="00422335" w:rsidP="006613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CROOH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FD395" w14:textId="77777777" w:rsidR="002972BF" w:rsidRDefault="002972BF" w:rsidP="006613A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6937029" w14:textId="77777777" w:rsidR="001041E9" w:rsidRDefault="001041E9" w:rsidP="006613A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0C6F28F" w14:textId="77777777" w:rsidR="00F5430E" w:rsidRDefault="00F5430E" w:rsidP="006613A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360C6BF" w14:textId="2039EC8E" w:rsidR="00F5430E" w:rsidRPr="006613A8" w:rsidRDefault="00F5430E" w:rsidP="006613A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57B61" w14:textId="48D35ACC" w:rsidR="001041E9" w:rsidRPr="006613A8" w:rsidRDefault="008F3745" w:rsidP="006613A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Klinika za </w:t>
            </w:r>
            <w:r w:rsidR="00422335">
              <w:rPr>
                <w:rFonts w:ascii="Times New Roman" w:hAnsi="Times New Roman"/>
                <w:color w:val="000000"/>
                <w:sz w:val="20"/>
                <w:szCs w:val="20"/>
              </w:rPr>
              <w:t>mikrobiologiju i zarazne bolesti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32494" w14:textId="77777777" w:rsidR="006F7BC0" w:rsidRPr="006613A8" w:rsidRDefault="006F7BC0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B7F31E5" w14:textId="77777777" w:rsidR="006F7BC0" w:rsidRPr="006613A8" w:rsidRDefault="006F7BC0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28E617C" w14:textId="77777777" w:rsidR="002972BF" w:rsidRDefault="002972BF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74B2AF4" w14:textId="286ED138" w:rsidR="001041E9" w:rsidRPr="006613A8" w:rsidRDefault="008215A7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01.</w:t>
            </w:r>
            <w:r w:rsidR="00E80AB0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.20</w:t>
            </w:r>
            <w:r w:rsidR="00E80AB0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725F" w14:textId="77777777" w:rsidR="006F7BC0" w:rsidRPr="006613A8" w:rsidRDefault="006F7BC0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AFBA170" w14:textId="77777777" w:rsidR="006F7BC0" w:rsidRPr="006613A8" w:rsidRDefault="006F7BC0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A6B7F78" w14:textId="77777777" w:rsidR="002972BF" w:rsidRDefault="002972BF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9BBB000" w14:textId="13D08F79" w:rsidR="001041E9" w:rsidRPr="006613A8" w:rsidRDefault="005E47D1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31.10.202</w:t>
            </w:r>
            <w:r w:rsidR="00E80AB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3D4C" w14:textId="77777777" w:rsidR="006F7BC0" w:rsidRPr="006613A8" w:rsidRDefault="006F7BC0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3504279" w14:textId="77777777" w:rsidR="006F7BC0" w:rsidRPr="006613A8" w:rsidRDefault="006F7BC0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4831247" w14:textId="77777777" w:rsidR="002972BF" w:rsidRDefault="002972BF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05BD647" w14:textId="730CFE42" w:rsidR="001041E9" w:rsidRPr="006613A8" w:rsidRDefault="001041E9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>partner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27DD" w14:textId="77777777" w:rsidR="006F7BC0" w:rsidRPr="006613A8" w:rsidRDefault="006F7BC0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5641C30" w14:textId="77777777" w:rsidR="006F7BC0" w:rsidRPr="006613A8" w:rsidRDefault="006F7BC0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7CA92B0" w14:textId="77777777" w:rsidR="00D51089" w:rsidRDefault="00D51089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DFB6B88" w14:textId="3CC68AE0" w:rsidR="001041E9" w:rsidRPr="006613A8" w:rsidRDefault="00D51089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156.829,75€</w:t>
            </w:r>
            <w:r w:rsidR="007508FE"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061" w14:textId="77777777" w:rsidR="006F7BC0" w:rsidRPr="006613A8" w:rsidRDefault="006F7BC0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5C593C1" w14:textId="77777777" w:rsidR="006F7BC0" w:rsidRPr="006613A8" w:rsidRDefault="006F7BC0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1592675" w14:textId="18457C84" w:rsidR="001041E9" w:rsidRPr="006613A8" w:rsidRDefault="007508FE" w:rsidP="00190E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13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51089">
              <w:rPr>
                <w:rFonts w:ascii="Times New Roman" w:hAnsi="Times New Roman"/>
                <w:color w:val="000000"/>
                <w:sz w:val="20"/>
                <w:szCs w:val="20"/>
              </w:rPr>
              <w:t>874.926,28€</w:t>
            </w:r>
          </w:p>
        </w:tc>
      </w:tr>
    </w:tbl>
    <w:p w14:paraId="29845797" w14:textId="77777777" w:rsidR="00A745C5" w:rsidRPr="00487E11" w:rsidRDefault="00A745C5" w:rsidP="00190E76">
      <w:pPr>
        <w:spacing w:after="160" w:line="360" w:lineRule="auto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941"/>
        <w:gridCol w:w="1276"/>
        <w:gridCol w:w="1411"/>
        <w:gridCol w:w="6"/>
      </w:tblGrid>
      <w:tr w:rsidR="006F7BC0" w:rsidRPr="005F4381" w14:paraId="2A8B7DFA" w14:textId="77777777" w:rsidTr="006F7BC0">
        <w:trPr>
          <w:gridAfter w:val="1"/>
          <w:wAfter w:w="6" w:type="dxa"/>
          <w:trHeight w:val="300"/>
        </w:trPr>
        <w:tc>
          <w:tcPr>
            <w:tcW w:w="6941" w:type="dxa"/>
            <w:noWrap/>
            <w:hideMark/>
          </w:tcPr>
          <w:p w14:paraId="1FEE4C33" w14:textId="689AA86A" w:rsidR="006F7BC0" w:rsidRPr="005F4381" w:rsidRDefault="005F4381" w:rsidP="005F4381">
            <w:pPr>
              <w:spacing w:after="16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F4381">
              <w:rPr>
                <w:rFonts w:ascii="Times New Roman" w:eastAsia="Calibri" w:hAnsi="Times New Roman"/>
                <w:bCs/>
                <w:sz w:val="24"/>
                <w:szCs w:val="24"/>
              </w:rPr>
              <w:t>Projekt</w:t>
            </w:r>
          </w:p>
        </w:tc>
        <w:tc>
          <w:tcPr>
            <w:tcW w:w="2687" w:type="dxa"/>
            <w:gridSpan w:val="2"/>
            <w:noWrap/>
            <w:hideMark/>
          </w:tcPr>
          <w:p w14:paraId="13EDF2E2" w14:textId="1B25036A" w:rsidR="006F7BC0" w:rsidRPr="005F4381" w:rsidRDefault="006F7BC0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F4381">
              <w:rPr>
                <w:rFonts w:ascii="Times New Roman" w:eastAsia="Calibri" w:hAnsi="Times New Roman"/>
                <w:bCs/>
                <w:sz w:val="24"/>
                <w:szCs w:val="24"/>
              </w:rPr>
              <w:t>202</w:t>
            </w:r>
            <w:r w:rsidR="00E80AB0"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  <w:r w:rsidRPr="005F4381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</w:tr>
      <w:tr w:rsidR="006F7BC0" w:rsidRPr="00487E11" w14:paraId="4E9E6A07" w14:textId="77777777" w:rsidTr="000976F6">
        <w:trPr>
          <w:trHeight w:val="552"/>
        </w:trPr>
        <w:tc>
          <w:tcPr>
            <w:tcW w:w="6941" w:type="dxa"/>
            <w:tcBorders>
              <w:bottom w:val="single" w:sz="4" w:space="0" w:color="auto"/>
            </w:tcBorders>
            <w:hideMark/>
          </w:tcPr>
          <w:p w14:paraId="446CAA4D" w14:textId="77777777" w:rsidR="006F7BC0" w:rsidRPr="00487E11" w:rsidRDefault="006F7BC0" w:rsidP="00190E76">
            <w:pPr>
              <w:spacing w:after="160" w:line="36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87E1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14:paraId="17CE1495" w14:textId="77777777" w:rsidR="006F7BC0" w:rsidRPr="005F4381" w:rsidRDefault="006F7BC0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F4381">
              <w:rPr>
                <w:rFonts w:ascii="Times New Roman" w:eastAsia="Calibri" w:hAnsi="Times New Roman"/>
                <w:bCs/>
                <w:sz w:val="24"/>
                <w:szCs w:val="24"/>
              </w:rPr>
              <w:t>Prihodi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57F84BFA" w14:textId="77777777" w:rsidR="006F7BC0" w:rsidRPr="005F4381" w:rsidRDefault="006F7BC0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F4381">
              <w:rPr>
                <w:rFonts w:ascii="Times New Roman" w:eastAsia="Calibri" w:hAnsi="Times New Roman"/>
                <w:bCs/>
                <w:sz w:val="24"/>
                <w:szCs w:val="24"/>
              </w:rPr>
              <w:t>Rashodi</w:t>
            </w:r>
          </w:p>
        </w:tc>
      </w:tr>
      <w:tr w:rsidR="006F7BC0" w:rsidRPr="00487E11" w14:paraId="55B34579" w14:textId="77777777" w:rsidTr="000976F6">
        <w:trPr>
          <w:trHeight w:val="67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E565ECB" w14:textId="1110E7F5" w:rsidR="006F7BC0" w:rsidRPr="00487E11" w:rsidRDefault="00E80AB0" w:rsidP="00190E76">
            <w:pPr>
              <w:spacing w:after="16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80AB0">
              <w:rPr>
                <w:rFonts w:ascii="Times New Roman" w:eastAsia="Calibri" w:hAnsi="Times New Roman"/>
                <w:sz w:val="24"/>
                <w:szCs w:val="24"/>
              </w:rPr>
              <w:t>CROOH – Establishment of a coordinated disease surveillance system (in Croatia) in accordance with the OH approach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27F59D4" w14:textId="3959B8B2" w:rsidR="006F7BC0" w:rsidRPr="00487E11" w:rsidRDefault="00E80AB0" w:rsidP="00190E76">
            <w:pPr>
              <w:spacing w:after="16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37.639,13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5E9D1" w14:textId="5BAB7626" w:rsidR="006F7BC0" w:rsidRPr="00487E11" w:rsidRDefault="00E80AB0" w:rsidP="000976F6">
            <w:pPr>
              <w:spacing w:after="160" w:line="36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24.692,87</w:t>
            </w:r>
            <w:r w:rsidR="006F7BC0" w:rsidRPr="00487E11">
              <w:rPr>
                <w:rFonts w:ascii="Times New Roman" w:eastAsia="Calibri" w:hAnsi="Times New Roman"/>
                <w:sz w:val="24"/>
                <w:szCs w:val="24"/>
              </w:rPr>
              <w:t xml:space="preserve"> €</w:t>
            </w:r>
          </w:p>
        </w:tc>
      </w:tr>
    </w:tbl>
    <w:p w14:paraId="491434EC" w14:textId="77777777" w:rsidR="000976F6" w:rsidRDefault="000976F6" w:rsidP="00FE3651">
      <w:pPr>
        <w:spacing w:line="360" w:lineRule="auto"/>
        <w:rPr>
          <w:rFonts w:ascii="Times New Roman" w:eastAsia="Calibri" w:hAnsi="Times New Roman"/>
          <w:b/>
          <w:bCs/>
          <w:sz w:val="24"/>
          <w:szCs w:val="24"/>
        </w:rPr>
      </w:pPr>
    </w:p>
    <w:p w14:paraId="3CF6B368" w14:textId="77777777" w:rsidR="00E9707A" w:rsidRDefault="00E9707A" w:rsidP="00FE3651">
      <w:pPr>
        <w:spacing w:line="360" w:lineRule="auto"/>
        <w:rPr>
          <w:rFonts w:ascii="Times New Roman" w:eastAsia="Calibri" w:hAnsi="Times New Roman"/>
          <w:b/>
          <w:bCs/>
          <w:sz w:val="24"/>
          <w:szCs w:val="24"/>
        </w:rPr>
      </w:pPr>
    </w:p>
    <w:p w14:paraId="3B455AE9" w14:textId="085144AA" w:rsidR="001A31C0" w:rsidRPr="00EC6942" w:rsidRDefault="005E4387" w:rsidP="00EC6942">
      <w:pPr>
        <w:pStyle w:val="ListParagraph"/>
        <w:numPr>
          <w:ilvl w:val="0"/>
          <w:numId w:val="9"/>
        </w:numPr>
        <w:spacing w:line="360" w:lineRule="auto"/>
        <w:rPr>
          <w:rFonts w:ascii="Times New Roman" w:eastAsia="Calibri" w:hAnsi="Times New Roman"/>
          <w:b/>
          <w:bCs/>
          <w:sz w:val="24"/>
          <w:szCs w:val="24"/>
        </w:rPr>
      </w:pPr>
      <w:r w:rsidRPr="00EC6942">
        <w:rPr>
          <w:rFonts w:ascii="Times New Roman" w:eastAsia="Calibri" w:hAnsi="Times New Roman"/>
          <w:b/>
          <w:bCs/>
          <w:sz w:val="24"/>
          <w:szCs w:val="24"/>
        </w:rPr>
        <w:t>Opis metodologije izvještavanja</w:t>
      </w:r>
    </w:p>
    <w:p w14:paraId="721D17BA" w14:textId="0A0BAD32" w:rsidR="005E4387" w:rsidRPr="005E4387" w:rsidRDefault="005E4387" w:rsidP="00FE3651">
      <w:pPr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Podaci prikazani u ovom izvještaju temelje se na službenim financijskim izvještajima i evidencijama Fakulteta. Rashodi i izdaci evidentirani su prema principu modificiranog obračunskog načela. Izvori podataka uključuju službene bankovne izvode, ugovorne obveze i izvještaje o izvršenju projekata.</w:t>
      </w:r>
    </w:p>
    <w:p w14:paraId="433DEF30" w14:textId="77777777" w:rsidR="001A31C0" w:rsidRDefault="001A31C0" w:rsidP="00190E76">
      <w:pPr>
        <w:spacing w:after="160" w:line="36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5811BDA3" w14:textId="4480D748" w:rsidR="00AB26F9" w:rsidRDefault="00AB26F9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629B6887" w14:textId="617F20BE" w:rsidR="00AB26F9" w:rsidRPr="00487E11" w:rsidRDefault="00AB26F9" w:rsidP="00190E76">
      <w:pPr>
        <w:spacing w:after="16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3B52712A" w14:textId="77777777" w:rsidR="00AB26F9" w:rsidRPr="00487E11" w:rsidRDefault="00AB26F9" w:rsidP="00190E76">
      <w:pPr>
        <w:spacing w:before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87E11">
        <w:rPr>
          <w:rFonts w:ascii="Times New Roman" w:hAnsi="Times New Roman"/>
          <w:b/>
          <w:bCs/>
          <w:sz w:val="24"/>
          <w:szCs w:val="24"/>
        </w:rPr>
        <w:lastRenderedPageBreak/>
        <w:t>Izvještaj o zaduženju na domaćem i stranom tržištu novca i kapitala</w:t>
      </w:r>
    </w:p>
    <w:p w14:paraId="64CC3431" w14:textId="77777777" w:rsidR="00AB26F9" w:rsidRPr="00487E11" w:rsidRDefault="00AB26F9" w:rsidP="00190E76">
      <w:pPr>
        <w:spacing w:before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FB3723" w14:textId="77777777" w:rsidR="00AB26F9" w:rsidRPr="00487E11" w:rsidRDefault="00AB26F9" w:rsidP="00190E76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87EEC71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87E11">
        <w:rPr>
          <w:rFonts w:ascii="Times New Roman" w:hAnsi="Times New Roman"/>
          <w:sz w:val="24"/>
          <w:szCs w:val="24"/>
        </w:rPr>
        <w:t>U izvještajnom razdoblju Sveučilište u Zagrebu Veterinarski fakultet nije ugovorio niti preuzeo obveze po dugoročnim kreditima i zajmovima.</w:t>
      </w:r>
    </w:p>
    <w:p w14:paraId="2BCA25BC" w14:textId="77777777" w:rsidR="003165B3" w:rsidRDefault="003165B3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84183C5" w14:textId="0498332D" w:rsidR="00AB26F9" w:rsidRPr="00487E11" w:rsidRDefault="003165B3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65B3">
        <w:rPr>
          <w:rFonts w:ascii="Times New Roman" w:hAnsi="Times New Roman"/>
          <w:sz w:val="24"/>
          <w:szCs w:val="24"/>
        </w:rPr>
        <w:t>U 202</w:t>
      </w:r>
      <w:r>
        <w:rPr>
          <w:rFonts w:ascii="Times New Roman" w:hAnsi="Times New Roman"/>
          <w:sz w:val="24"/>
          <w:szCs w:val="24"/>
        </w:rPr>
        <w:t>4</w:t>
      </w:r>
      <w:r w:rsidRPr="003165B3">
        <w:rPr>
          <w:rFonts w:ascii="Times New Roman" w:hAnsi="Times New Roman"/>
          <w:sz w:val="24"/>
          <w:szCs w:val="24"/>
        </w:rPr>
        <w:t xml:space="preserve">. godini ugovoren je financijski leasing za nabavu ultrazvučnog uređaja na rok od 60 mjeseci. Iznos financiranje je </w:t>
      </w:r>
      <w:r>
        <w:rPr>
          <w:rFonts w:ascii="Times New Roman" w:hAnsi="Times New Roman"/>
          <w:sz w:val="24"/>
          <w:szCs w:val="24"/>
        </w:rPr>
        <w:t>44.0</w:t>
      </w:r>
      <w:r w:rsidRPr="003165B3">
        <w:rPr>
          <w:rFonts w:ascii="Times New Roman" w:hAnsi="Times New Roman"/>
          <w:sz w:val="24"/>
          <w:szCs w:val="24"/>
        </w:rPr>
        <w:t xml:space="preserve">00,00 eura, a iznos pojedine mjesečne leasing rate iznosi </w:t>
      </w:r>
      <w:r>
        <w:rPr>
          <w:rFonts w:ascii="Times New Roman" w:hAnsi="Times New Roman"/>
          <w:sz w:val="24"/>
          <w:szCs w:val="24"/>
        </w:rPr>
        <w:t>847,93</w:t>
      </w:r>
      <w:r w:rsidRPr="003165B3">
        <w:rPr>
          <w:rFonts w:ascii="Times New Roman" w:hAnsi="Times New Roman"/>
          <w:sz w:val="24"/>
          <w:szCs w:val="24"/>
        </w:rPr>
        <w:t xml:space="preserve"> eura.</w:t>
      </w:r>
    </w:p>
    <w:p w14:paraId="5ABC5431" w14:textId="77777777" w:rsidR="003165B3" w:rsidRDefault="003165B3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468D270" w14:textId="68608ADE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87E11">
        <w:rPr>
          <w:rFonts w:ascii="Times New Roman" w:hAnsi="Times New Roman"/>
          <w:sz w:val="24"/>
          <w:szCs w:val="24"/>
        </w:rPr>
        <w:t xml:space="preserve">U 2023. godini ugovoren je financijski leasing za nabavu ultrazvučnog uređaja na rok od 60 mjeseci. Iznos financiranje je 68.400,00 eura, a iznos pojedine mjesečne leasing rate iznosi 1.326,23 eura. </w:t>
      </w:r>
    </w:p>
    <w:p w14:paraId="745E0387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C58CCE1" w14:textId="77777777" w:rsidR="00B6387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87E11">
        <w:rPr>
          <w:rFonts w:ascii="Times New Roman" w:hAnsi="Times New Roman"/>
          <w:sz w:val="24"/>
          <w:szCs w:val="24"/>
        </w:rPr>
        <w:t xml:space="preserve">2019. godine ugovoren je financijski leasing na 84 mjeseci za nabavu opreme RTG i CT aparata u ukupnom iznosu 266.603,84 eura. </w:t>
      </w:r>
    </w:p>
    <w:p w14:paraId="19C25A13" w14:textId="77777777" w:rsidR="00B63871" w:rsidRDefault="00B63871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5BA4129" w14:textId="62B46E63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87E11">
        <w:rPr>
          <w:rFonts w:ascii="Times New Roman" w:hAnsi="Times New Roman"/>
          <w:sz w:val="24"/>
          <w:szCs w:val="24"/>
        </w:rPr>
        <w:t>Na dan 31.12.202</w:t>
      </w:r>
      <w:r w:rsidR="00B63871">
        <w:rPr>
          <w:rFonts w:ascii="Times New Roman" w:hAnsi="Times New Roman"/>
          <w:sz w:val="24"/>
          <w:szCs w:val="24"/>
        </w:rPr>
        <w:t>4</w:t>
      </w:r>
      <w:r w:rsidRPr="00487E11">
        <w:rPr>
          <w:rFonts w:ascii="Times New Roman" w:hAnsi="Times New Roman"/>
          <w:sz w:val="24"/>
          <w:szCs w:val="24"/>
        </w:rPr>
        <w:t xml:space="preserve">. </w:t>
      </w:r>
      <w:r w:rsidR="00B63871">
        <w:rPr>
          <w:rFonts w:ascii="Times New Roman" w:hAnsi="Times New Roman"/>
          <w:sz w:val="24"/>
          <w:szCs w:val="24"/>
        </w:rPr>
        <w:t xml:space="preserve">ukupno </w:t>
      </w:r>
      <w:r w:rsidRPr="00487E11">
        <w:rPr>
          <w:rFonts w:ascii="Times New Roman" w:hAnsi="Times New Roman"/>
          <w:sz w:val="24"/>
          <w:szCs w:val="24"/>
        </w:rPr>
        <w:t>stanje nedospjelih obveza po leasingu iznosi 1</w:t>
      </w:r>
      <w:r w:rsidR="00B63871">
        <w:rPr>
          <w:rFonts w:ascii="Times New Roman" w:hAnsi="Times New Roman"/>
          <w:sz w:val="24"/>
          <w:szCs w:val="24"/>
        </w:rPr>
        <w:t>86.792,73</w:t>
      </w:r>
      <w:r w:rsidRPr="00487E11">
        <w:rPr>
          <w:rFonts w:ascii="Times New Roman" w:hAnsi="Times New Roman"/>
          <w:sz w:val="24"/>
          <w:szCs w:val="24"/>
        </w:rPr>
        <w:t xml:space="preserve"> eura.</w:t>
      </w:r>
    </w:p>
    <w:p w14:paraId="6562AA1E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5253424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F4E0A7D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FF54D33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09F9E09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67E602B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93BFB22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D1E1E73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7830D3A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99F2FAE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AF4F63D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2973555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DE60068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BAA5970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1361EB8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445243B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B8BA56E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71489AF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9F2A995" w14:textId="77777777" w:rsidR="00AB26F9" w:rsidRPr="00487E11" w:rsidRDefault="00AB26F9" w:rsidP="00190E76">
      <w:pPr>
        <w:spacing w:before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87E11">
        <w:rPr>
          <w:rFonts w:ascii="Times New Roman" w:hAnsi="Times New Roman"/>
          <w:b/>
          <w:bCs/>
          <w:sz w:val="24"/>
          <w:szCs w:val="24"/>
        </w:rPr>
        <w:lastRenderedPageBreak/>
        <w:t>Izvještaj o danim zajmovima i potraživanjima po danim jamstvima</w:t>
      </w:r>
    </w:p>
    <w:p w14:paraId="2D609D03" w14:textId="77777777" w:rsidR="00AB26F9" w:rsidRPr="00487E11" w:rsidRDefault="00AB26F9" w:rsidP="00190E76">
      <w:pPr>
        <w:spacing w:before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74346F" w14:textId="77777777" w:rsidR="00AB26F9" w:rsidRPr="00487E11" w:rsidRDefault="00AB26F9" w:rsidP="00190E76">
      <w:pPr>
        <w:spacing w:before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0C76F0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487E11">
        <w:rPr>
          <w:rFonts w:ascii="Times New Roman" w:hAnsi="Times New Roman"/>
          <w:sz w:val="24"/>
          <w:szCs w:val="24"/>
        </w:rPr>
        <w:t>Sveučilište u Zagrebu Veterinarski fakultet nema dane zajmove i potraživanja po danim jamstvima.</w:t>
      </w:r>
    </w:p>
    <w:p w14:paraId="283BD5B1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A81AE8F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1273D2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AF23141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8586F17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3AAB586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702AC4B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C98B88C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9ECC400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B2818A1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C45B027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883B5EF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FE795FF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272415D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4424BA7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E5D085B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21657DC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E3573BC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3A59A7C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32460CF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5A2D644" w14:textId="77777777" w:rsidR="00AB26F9" w:rsidRPr="00487E11" w:rsidRDefault="00AB26F9" w:rsidP="00190E7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E612AAF" w14:textId="1D8C86E0" w:rsidR="00AB26F9" w:rsidRPr="00487E11" w:rsidRDefault="00AB26F9" w:rsidP="00FE3651">
      <w:pPr>
        <w:spacing w:before="12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75536C9A" w14:textId="1308A9A7" w:rsidR="00AB26F9" w:rsidRPr="00487E11" w:rsidRDefault="00AB26F9" w:rsidP="00190E76">
      <w:pPr>
        <w:spacing w:before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87E11">
        <w:rPr>
          <w:rFonts w:ascii="Times New Roman" w:hAnsi="Times New Roman"/>
          <w:b/>
          <w:bCs/>
          <w:sz w:val="24"/>
          <w:szCs w:val="24"/>
        </w:rPr>
        <w:lastRenderedPageBreak/>
        <w:t>Izvještaj o stanju potraživanja i dospjelih obveza te stanju potencijalnih obveza po osnovi sudskih sporova</w:t>
      </w:r>
    </w:p>
    <w:p w14:paraId="333D944E" w14:textId="77777777" w:rsidR="00323FA2" w:rsidRDefault="00323FA2" w:rsidP="00190E76">
      <w:pPr>
        <w:spacing w:before="12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331F99F" w14:textId="7B66D671" w:rsidR="00AB26F9" w:rsidRPr="00487E11" w:rsidRDefault="00323FA2" w:rsidP="00190E76">
      <w:pPr>
        <w:spacing w:before="12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 dan 31.12.2024. godine u okviru skupine 16 – Potraživanja za prihode poslovanja evidentirano je 642.806,88 eura i ispravak vrijendosti potraživanja u iznosu 137.065,27 eura. </w:t>
      </w:r>
      <w:r w:rsidR="00AB26F9" w:rsidRPr="00487E11">
        <w:rPr>
          <w:rFonts w:ascii="Times New Roman" w:eastAsia="Times New Roman" w:hAnsi="Times New Roman"/>
          <w:sz w:val="24"/>
          <w:szCs w:val="24"/>
          <w:lang w:eastAsia="hr-HR"/>
        </w:rPr>
        <w:t>Stanje dospjelih potraživanja na kraju proračunske godine 202</w:t>
      </w:r>
      <w:r w:rsidR="00C600FC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="00AB26F9" w:rsidRPr="00487E11">
        <w:rPr>
          <w:rFonts w:ascii="Times New Roman" w:eastAsia="Times New Roman" w:hAnsi="Times New Roman"/>
          <w:sz w:val="24"/>
          <w:szCs w:val="24"/>
          <w:lang w:eastAsia="hr-HR"/>
        </w:rPr>
        <w:t>. iznos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="00AB26F9" w:rsidRPr="00487E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C600FC">
        <w:rPr>
          <w:rFonts w:ascii="Times New Roman" w:eastAsia="Times New Roman" w:hAnsi="Times New Roman"/>
          <w:sz w:val="24"/>
          <w:szCs w:val="24"/>
          <w:lang w:eastAsia="hr-HR"/>
        </w:rPr>
        <w:t>591.717,65</w:t>
      </w:r>
      <w:r w:rsidR="00AB26F9" w:rsidRPr="00487E11">
        <w:rPr>
          <w:rFonts w:ascii="Times New Roman" w:eastAsia="Times New Roman" w:hAnsi="Times New Roman"/>
          <w:sz w:val="24"/>
          <w:szCs w:val="24"/>
          <w:lang w:eastAsia="hr-HR"/>
        </w:rPr>
        <w:t xml:space="preserve"> eura.</w:t>
      </w:r>
    </w:p>
    <w:p w14:paraId="7C076822" w14:textId="65B8BE3B" w:rsidR="00AB26F9" w:rsidRPr="00487E11" w:rsidRDefault="00AB26F9" w:rsidP="00190E76">
      <w:pPr>
        <w:spacing w:before="12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7E11">
        <w:rPr>
          <w:rFonts w:ascii="Times New Roman" w:eastAsia="Times New Roman" w:hAnsi="Times New Roman"/>
          <w:sz w:val="24"/>
          <w:szCs w:val="24"/>
          <w:lang w:eastAsia="hr-HR"/>
        </w:rPr>
        <w:t xml:space="preserve">Stanje </w:t>
      </w:r>
      <w:r w:rsidR="00323FA2">
        <w:rPr>
          <w:rFonts w:ascii="Times New Roman" w:eastAsia="Times New Roman" w:hAnsi="Times New Roman"/>
          <w:sz w:val="24"/>
          <w:szCs w:val="24"/>
          <w:lang w:eastAsia="hr-HR"/>
        </w:rPr>
        <w:t xml:space="preserve">obveza na kraju izvještajnog razdoblja iznose 2.149.880,22 eura, od čega </w:t>
      </w:r>
      <w:r w:rsidRPr="00487E11">
        <w:rPr>
          <w:rFonts w:ascii="Times New Roman" w:eastAsia="Times New Roman" w:hAnsi="Times New Roman"/>
          <w:sz w:val="24"/>
          <w:szCs w:val="24"/>
          <w:lang w:eastAsia="hr-HR"/>
        </w:rPr>
        <w:t>dospjelih obvez</w:t>
      </w:r>
      <w:r w:rsidR="00323FA2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487E11">
        <w:rPr>
          <w:rFonts w:ascii="Times New Roman" w:eastAsia="Times New Roman" w:hAnsi="Times New Roman"/>
          <w:sz w:val="24"/>
          <w:szCs w:val="24"/>
          <w:lang w:eastAsia="hr-HR"/>
        </w:rPr>
        <w:t xml:space="preserve">. iznose </w:t>
      </w:r>
      <w:r w:rsidR="00C600FC">
        <w:rPr>
          <w:rFonts w:ascii="Times New Roman" w:eastAsia="Times New Roman" w:hAnsi="Times New Roman"/>
          <w:sz w:val="24"/>
          <w:szCs w:val="24"/>
          <w:lang w:eastAsia="hr-HR"/>
        </w:rPr>
        <w:t>71.703,42</w:t>
      </w:r>
      <w:r w:rsidRPr="00487E11">
        <w:rPr>
          <w:rFonts w:ascii="Times New Roman" w:eastAsia="Times New Roman" w:hAnsi="Times New Roman"/>
          <w:sz w:val="24"/>
          <w:szCs w:val="24"/>
          <w:lang w:eastAsia="hr-HR"/>
        </w:rPr>
        <w:t xml:space="preserve"> eura.</w:t>
      </w:r>
    </w:p>
    <w:p w14:paraId="5D0D2D77" w14:textId="3AE72703" w:rsidR="00AB26F9" w:rsidRPr="00F20FA8" w:rsidRDefault="00AB26F9" w:rsidP="00F20FA8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7E11">
        <w:rPr>
          <w:rFonts w:ascii="Times New Roman" w:eastAsia="Times New Roman" w:hAnsi="Times New Roman"/>
          <w:sz w:val="24"/>
          <w:szCs w:val="24"/>
          <w:lang w:eastAsia="hr-HR"/>
        </w:rPr>
        <w:t xml:space="preserve">U nastavku prikazani su podatci o stanju potencijalnih obveza po osnovi sudskih sporova na </w:t>
      </w:r>
      <w:r w:rsidR="00420901">
        <w:rPr>
          <w:rFonts w:ascii="Times New Roman" w:eastAsia="Times New Roman" w:hAnsi="Times New Roman"/>
          <w:sz w:val="24"/>
          <w:szCs w:val="24"/>
          <w:lang w:eastAsia="hr-HR"/>
        </w:rPr>
        <w:t>kraju proračunske godine</w:t>
      </w:r>
      <w:r w:rsidR="00F20FA8">
        <w:rPr>
          <w:rFonts w:ascii="Times New Roman" w:eastAsia="Times New Roman" w:hAnsi="Times New Roman"/>
          <w:sz w:val="24"/>
          <w:szCs w:val="24"/>
          <w:lang w:eastAsia="hr-HR"/>
        </w:rPr>
        <w:t>:</w:t>
      </w: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9"/>
        <w:gridCol w:w="1734"/>
        <w:gridCol w:w="1734"/>
      </w:tblGrid>
      <w:tr w:rsidR="00AB26F9" w:rsidRPr="00487E11" w14:paraId="65D8145B" w14:textId="77777777" w:rsidTr="00DF09B3">
        <w:trPr>
          <w:trHeight w:val="300"/>
        </w:trPr>
        <w:tc>
          <w:tcPr>
            <w:tcW w:w="6029" w:type="dxa"/>
            <w:shd w:val="clear" w:color="auto" w:fill="auto"/>
            <w:noWrap/>
            <w:vAlign w:val="bottom"/>
            <w:hideMark/>
          </w:tcPr>
          <w:p w14:paraId="5D960838" w14:textId="77777777" w:rsidR="00AB26F9" w:rsidRPr="00487E11" w:rsidRDefault="00AB26F9" w:rsidP="00190E7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E11">
              <w:rPr>
                <w:rFonts w:ascii="Times New Roman" w:hAnsi="Times New Roman"/>
                <w:sz w:val="24"/>
                <w:szCs w:val="24"/>
              </w:rPr>
              <w:t>Opis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5FC62BF3" w14:textId="23AA59B5" w:rsidR="00AB26F9" w:rsidRPr="00487E11" w:rsidRDefault="00AB26F9" w:rsidP="00190E7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E11">
              <w:rPr>
                <w:rFonts w:ascii="Times New Roman" w:hAnsi="Times New Roman"/>
                <w:sz w:val="24"/>
                <w:szCs w:val="24"/>
              </w:rPr>
              <w:t>Iznos</w:t>
            </w:r>
            <w:r w:rsidR="0084177D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  <w:tc>
          <w:tcPr>
            <w:tcW w:w="1734" w:type="dxa"/>
          </w:tcPr>
          <w:p w14:paraId="509100CA" w14:textId="77777777" w:rsidR="00AB26F9" w:rsidRPr="00487E11" w:rsidRDefault="00AB26F9" w:rsidP="00190E76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87E1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Procijenjeno vrijeme okončanja</w:t>
            </w:r>
          </w:p>
        </w:tc>
      </w:tr>
      <w:tr w:rsidR="00AB26F9" w:rsidRPr="00487E11" w14:paraId="54DBBEBA" w14:textId="77777777" w:rsidTr="00DF09B3">
        <w:trPr>
          <w:trHeight w:val="300"/>
        </w:trPr>
        <w:tc>
          <w:tcPr>
            <w:tcW w:w="6029" w:type="dxa"/>
            <w:shd w:val="clear" w:color="auto" w:fill="auto"/>
            <w:noWrap/>
            <w:vAlign w:val="bottom"/>
          </w:tcPr>
          <w:p w14:paraId="2D91D222" w14:textId="77777777" w:rsidR="00AB26F9" w:rsidRPr="00487E11" w:rsidRDefault="00AB26F9" w:rsidP="00190E7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E11">
              <w:rPr>
                <w:rFonts w:ascii="Times New Roman" w:hAnsi="Times New Roman"/>
                <w:sz w:val="24"/>
                <w:szCs w:val="24"/>
              </w:rPr>
              <w:t>OBVEZE ZA SUDSKE SPOROVE – 6% OSNOVICA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4E372B7B" w14:textId="793A835F" w:rsidR="00AB26F9" w:rsidRPr="00487E11" w:rsidRDefault="00B63871" w:rsidP="00190E76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1.294,94</w:t>
            </w:r>
          </w:p>
        </w:tc>
        <w:tc>
          <w:tcPr>
            <w:tcW w:w="1734" w:type="dxa"/>
          </w:tcPr>
          <w:p w14:paraId="358BF250" w14:textId="00697D51" w:rsidR="00AB26F9" w:rsidRPr="00487E11" w:rsidRDefault="00AB26F9" w:rsidP="00190E76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87E1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202</w:t>
            </w:r>
            <w:r w:rsidR="00B6387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Pr="00487E1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. </w:t>
            </w:r>
          </w:p>
        </w:tc>
      </w:tr>
      <w:tr w:rsidR="00B63871" w:rsidRPr="00487E11" w14:paraId="4A815696" w14:textId="77777777" w:rsidTr="00DF09B3">
        <w:trPr>
          <w:trHeight w:val="300"/>
        </w:trPr>
        <w:tc>
          <w:tcPr>
            <w:tcW w:w="6029" w:type="dxa"/>
            <w:shd w:val="clear" w:color="auto" w:fill="auto"/>
            <w:noWrap/>
            <w:vAlign w:val="bottom"/>
            <w:hideMark/>
          </w:tcPr>
          <w:p w14:paraId="0D30D358" w14:textId="77777777" w:rsidR="00B63871" w:rsidRPr="00487E11" w:rsidRDefault="00B63871" w:rsidP="00B6387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E11">
              <w:rPr>
                <w:rFonts w:ascii="Times New Roman" w:hAnsi="Times New Roman"/>
                <w:sz w:val="24"/>
                <w:szCs w:val="24"/>
              </w:rPr>
              <w:t>OBVEZE ZA SUDSKE SPOROVE- A. Gavrilović 3023/14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25288E6B" w14:textId="77777777" w:rsidR="00B63871" w:rsidRPr="00487E11" w:rsidRDefault="00B63871" w:rsidP="00B63871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7E11">
              <w:rPr>
                <w:rFonts w:ascii="Times New Roman" w:hAnsi="Times New Roman"/>
                <w:sz w:val="24"/>
                <w:szCs w:val="24"/>
              </w:rPr>
              <w:t>2.668,84</w:t>
            </w:r>
          </w:p>
        </w:tc>
        <w:tc>
          <w:tcPr>
            <w:tcW w:w="1734" w:type="dxa"/>
          </w:tcPr>
          <w:p w14:paraId="1FEC623C" w14:textId="7AD0EBBD" w:rsidR="00B63871" w:rsidRPr="00487E11" w:rsidRDefault="00B63871" w:rsidP="00B63871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C70E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2025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</w:tr>
      <w:tr w:rsidR="00B63871" w:rsidRPr="00487E11" w14:paraId="7DCAF590" w14:textId="77777777" w:rsidTr="00DF09B3">
        <w:trPr>
          <w:trHeight w:val="300"/>
        </w:trPr>
        <w:tc>
          <w:tcPr>
            <w:tcW w:w="6029" w:type="dxa"/>
            <w:shd w:val="clear" w:color="auto" w:fill="auto"/>
            <w:noWrap/>
            <w:vAlign w:val="bottom"/>
            <w:hideMark/>
          </w:tcPr>
          <w:p w14:paraId="5EE39A92" w14:textId="77777777" w:rsidR="00B63871" w:rsidRPr="00487E11" w:rsidRDefault="00B63871" w:rsidP="00B6387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E11">
              <w:rPr>
                <w:rFonts w:ascii="Times New Roman" w:hAnsi="Times New Roman"/>
                <w:sz w:val="24"/>
                <w:szCs w:val="24"/>
              </w:rPr>
              <w:t>OBVEZE ZA SUDSKE SPOROVE- S. Pavešić  8424/13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5CADCA53" w14:textId="77777777" w:rsidR="00B63871" w:rsidRPr="00487E11" w:rsidRDefault="00B63871" w:rsidP="00B63871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7E11">
              <w:rPr>
                <w:rFonts w:ascii="Times New Roman" w:hAnsi="Times New Roman"/>
                <w:sz w:val="24"/>
                <w:szCs w:val="24"/>
              </w:rPr>
              <w:t>1.654,13</w:t>
            </w:r>
          </w:p>
        </w:tc>
        <w:tc>
          <w:tcPr>
            <w:tcW w:w="1734" w:type="dxa"/>
          </w:tcPr>
          <w:p w14:paraId="1237B297" w14:textId="3BF0AA72" w:rsidR="00B63871" w:rsidRPr="00487E11" w:rsidRDefault="00B63871" w:rsidP="00B63871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C70E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2025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</w:tr>
      <w:tr w:rsidR="00B63871" w:rsidRPr="00487E11" w14:paraId="534900C1" w14:textId="77777777" w:rsidTr="00DF09B3">
        <w:trPr>
          <w:trHeight w:val="300"/>
        </w:trPr>
        <w:tc>
          <w:tcPr>
            <w:tcW w:w="6029" w:type="dxa"/>
            <w:shd w:val="clear" w:color="auto" w:fill="auto"/>
            <w:noWrap/>
            <w:vAlign w:val="bottom"/>
            <w:hideMark/>
          </w:tcPr>
          <w:p w14:paraId="6E3B83AE" w14:textId="77777777" w:rsidR="00B63871" w:rsidRPr="00487E11" w:rsidRDefault="00B63871" w:rsidP="00B6387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E11">
              <w:rPr>
                <w:rFonts w:ascii="Times New Roman" w:hAnsi="Times New Roman"/>
                <w:sz w:val="24"/>
                <w:szCs w:val="24"/>
              </w:rPr>
              <w:t>OBVEZE ZA SUDSKE SPOROVE- L. Aračić 7364/13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7C37997A" w14:textId="77777777" w:rsidR="00B63871" w:rsidRPr="00487E11" w:rsidRDefault="00B63871" w:rsidP="00B63871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7E11">
              <w:rPr>
                <w:rFonts w:ascii="Times New Roman" w:hAnsi="Times New Roman"/>
                <w:sz w:val="24"/>
                <w:szCs w:val="24"/>
              </w:rPr>
              <w:t>650,94</w:t>
            </w:r>
          </w:p>
        </w:tc>
        <w:tc>
          <w:tcPr>
            <w:tcW w:w="1734" w:type="dxa"/>
          </w:tcPr>
          <w:p w14:paraId="7C07D37B" w14:textId="1AC7A9C3" w:rsidR="00B63871" w:rsidRPr="00487E11" w:rsidRDefault="00B63871" w:rsidP="00B63871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C70E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2025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</w:tr>
      <w:tr w:rsidR="00B63871" w:rsidRPr="00487E11" w14:paraId="32CC943E" w14:textId="77777777" w:rsidTr="00DF09B3">
        <w:trPr>
          <w:trHeight w:val="300"/>
        </w:trPr>
        <w:tc>
          <w:tcPr>
            <w:tcW w:w="6029" w:type="dxa"/>
            <w:shd w:val="clear" w:color="auto" w:fill="auto"/>
            <w:noWrap/>
            <w:vAlign w:val="bottom"/>
            <w:hideMark/>
          </w:tcPr>
          <w:p w14:paraId="32AEDBAF" w14:textId="75ED3725" w:rsidR="00B63871" w:rsidRPr="00487E11" w:rsidRDefault="00B63871" w:rsidP="00B6387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E11">
              <w:rPr>
                <w:rFonts w:ascii="Times New Roman" w:hAnsi="Times New Roman"/>
                <w:sz w:val="24"/>
                <w:szCs w:val="24"/>
              </w:rPr>
              <w:t>OBVEZE ZA SUDSKE SPOROVE- M. Lovrić 9816/13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792E8DCE" w14:textId="77777777" w:rsidR="00B63871" w:rsidRPr="00487E11" w:rsidRDefault="00B63871" w:rsidP="00B63871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7E11">
              <w:rPr>
                <w:rFonts w:ascii="Times New Roman" w:hAnsi="Times New Roman"/>
                <w:sz w:val="24"/>
                <w:szCs w:val="24"/>
              </w:rPr>
              <w:t>732,32</w:t>
            </w:r>
          </w:p>
        </w:tc>
        <w:tc>
          <w:tcPr>
            <w:tcW w:w="1734" w:type="dxa"/>
          </w:tcPr>
          <w:p w14:paraId="0A0311BF" w14:textId="78C86937" w:rsidR="00B63871" w:rsidRPr="00487E11" w:rsidRDefault="00B63871" w:rsidP="00B63871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C70E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2025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</w:tr>
      <w:tr w:rsidR="00B63871" w:rsidRPr="00487E11" w14:paraId="0DC2515D" w14:textId="77777777" w:rsidTr="00DF09B3">
        <w:trPr>
          <w:trHeight w:val="300"/>
        </w:trPr>
        <w:tc>
          <w:tcPr>
            <w:tcW w:w="6029" w:type="dxa"/>
            <w:shd w:val="clear" w:color="auto" w:fill="auto"/>
            <w:noWrap/>
            <w:vAlign w:val="bottom"/>
            <w:hideMark/>
          </w:tcPr>
          <w:p w14:paraId="6D5FEFC7" w14:textId="77777777" w:rsidR="00B63871" w:rsidRPr="00487E11" w:rsidRDefault="00B63871" w:rsidP="00B6387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E11">
              <w:rPr>
                <w:rFonts w:ascii="Times New Roman" w:hAnsi="Times New Roman"/>
                <w:sz w:val="24"/>
                <w:szCs w:val="24"/>
              </w:rPr>
              <w:t>OBVEZE ZA SUDSKE SPOROVE- V. Šantorić 6508/10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147E9CA8" w14:textId="77777777" w:rsidR="00B63871" w:rsidRPr="00487E11" w:rsidRDefault="00B63871" w:rsidP="00B63871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7E11">
              <w:rPr>
                <w:rFonts w:ascii="Times New Roman" w:hAnsi="Times New Roman"/>
                <w:sz w:val="24"/>
                <w:szCs w:val="24"/>
              </w:rPr>
              <w:t>2.635,63</w:t>
            </w:r>
          </w:p>
        </w:tc>
        <w:tc>
          <w:tcPr>
            <w:tcW w:w="1734" w:type="dxa"/>
          </w:tcPr>
          <w:p w14:paraId="584C9A25" w14:textId="3B7958D8" w:rsidR="00B63871" w:rsidRPr="00487E11" w:rsidRDefault="00B63871" w:rsidP="00B63871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70E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2025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</w:tr>
      <w:tr w:rsidR="00AB26F9" w:rsidRPr="00487E11" w14:paraId="4E7ED212" w14:textId="77777777" w:rsidTr="00DF09B3">
        <w:trPr>
          <w:trHeight w:val="300"/>
        </w:trPr>
        <w:tc>
          <w:tcPr>
            <w:tcW w:w="6029" w:type="dxa"/>
            <w:shd w:val="clear" w:color="auto" w:fill="auto"/>
            <w:noWrap/>
            <w:vAlign w:val="bottom"/>
            <w:hideMark/>
          </w:tcPr>
          <w:p w14:paraId="72B8210B" w14:textId="77777777" w:rsidR="00AB26F9" w:rsidRPr="00487E11" w:rsidRDefault="00AB26F9" w:rsidP="00190E76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7E11">
              <w:rPr>
                <w:rFonts w:ascii="Times New Roman" w:hAnsi="Times New Roman"/>
                <w:b/>
                <w:sz w:val="24"/>
                <w:szCs w:val="24"/>
              </w:rPr>
              <w:t xml:space="preserve"> UKUPNO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1CD88F0C" w14:textId="3F5E7180" w:rsidR="00AB26F9" w:rsidRPr="00487E11" w:rsidRDefault="00B63871" w:rsidP="00190E76">
            <w:pPr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9.636,80</w:t>
            </w:r>
          </w:p>
        </w:tc>
        <w:tc>
          <w:tcPr>
            <w:tcW w:w="1734" w:type="dxa"/>
          </w:tcPr>
          <w:p w14:paraId="3AF47023" w14:textId="77777777" w:rsidR="00AB26F9" w:rsidRPr="00487E11" w:rsidRDefault="00AB26F9" w:rsidP="00190E76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24DD0D5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E51627B" w14:textId="77777777" w:rsidR="00AB26F9" w:rsidRPr="00487E11" w:rsidRDefault="00AB26F9" w:rsidP="00190E76">
      <w:pPr>
        <w:spacing w:before="60" w:after="6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87E11">
        <w:rPr>
          <w:rFonts w:ascii="Times New Roman" w:eastAsia="Times New Roman" w:hAnsi="Times New Roman"/>
          <w:sz w:val="24"/>
          <w:szCs w:val="24"/>
        </w:rPr>
        <w:t>Iskazane su stanja obveze za:</w:t>
      </w:r>
    </w:p>
    <w:p w14:paraId="033BE021" w14:textId="77777777" w:rsidR="00AB26F9" w:rsidRPr="00487E11" w:rsidRDefault="00AB26F9" w:rsidP="00190E76">
      <w:pPr>
        <w:numPr>
          <w:ilvl w:val="0"/>
          <w:numId w:val="8"/>
        </w:numPr>
        <w:spacing w:before="60" w:after="6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87E11">
        <w:rPr>
          <w:rFonts w:ascii="Times New Roman" w:eastAsia="Times New Roman" w:hAnsi="Times New Roman"/>
          <w:sz w:val="24"/>
          <w:szCs w:val="24"/>
        </w:rPr>
        <w:t xml:space="preserve">preostale ovrhe za tužbe radna mjesta s posebnim uvjetima na radu za razdoblje 2010-2014 godina u iznosu od 8.341,86 eura. Naplata glavnice po ovrhama kao i pripadajuće kamate te troškovi postupka vjerojatno će biti isplaćeni tijekom iduće godine iz  sredstva vlastitih prihoda. </w:t>
      </w:r>
    </w:p>
    <w:p w14:paraId="2B12047E" w14:textId="21D6A055" w:rsidR="00AB26F9" w:rsidRPr="00487E11" w:rsidRDefault="00AB26F9" w:rsidP="00190E76">
      <w:pPr>
        <w:numPr>
          <w:ilvl w:val="0"/>
          <w:numId w:val="8"/>
        </w:numPr>
        <w:spacing w:before="60" w:after="6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87E11">
        <w:rPr>
          <w:rFonts w:ascii="Times New Roman" w:eastAsia="Times New Roman" w:hAnsi="Times New Roman"/>
          <w:sz w:val="24"/>
          <w:szCs w:val="24"/>
        </w:rPr>
        <w:t>31.12.202</w:t>
      </w:r>
      <w:r w:rsidR="00B63871">
        <w:rPr>
          <w:rFonts w:ascii="Times New Roman" w:eastAsia="Times New Roman" w:hAnsi="Times New Roman"/>
          <w:sz w:val="24"/>
          <w:szCs w:val="24"/>
        </w:rPr>
        <w:t>4</w:t>
      </w:r>
      <w:r w:rsidRPr="00487E11">
        <w:rPr>
          <w:rFonts w:ascii="Times New Roman" w:eastAsia="Times New Roman" w:hAnsi="Times New Roman"/>
          <w:sz w:val="24"/>
          <w:szCs w:val="24"/>
        </w:rPr>
        <w:t>. evidentirane obveze po pravomoćnim presudama za isplatu razlika plaća od 6%. Isplata glavnica i zateznih kamata bit će u idućoj godini, uz zahtjev za povratom prema nadležnom ministarstvu.</w:t>
      </w:r>
    </w:p>
    <w:p w14:paraId="6D431995" w14:textId="77777777" w:rsidR="00AB26F9" w:rsidRPr="00487E11" w:rsidRDefault="00AB26F9" w:rsidP="00190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0A985C9" w14:textId="5C6F3380" w:rsidR="00362A33" w:rsidRPr="00487E11" w:rsidRDefault="00AB26F9" w:rsidP="00323FA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87E11">
        <w:rPr>
          <w:rFonts w:ascii="Times New Roman" w:hAnsi="Times New Roman"/>
          <w:sz w:val="24"/>
          <w:szCs w:val="24"/>
        </w:rPr>
        <w:t xml:space="preserve">U Zagrebu, </w:t>
      </w:r>
      <w:r w:rsidR="00B63871">
        <w:rPr>
          <w:rFonts w:ascii="Times New Roman" w:hAnsi="Times New Roman"/>
          <w:sz w:val="24"/>
          <w:szCs w:val="24"/>
        </w:rPr>
        <w:t>15</w:t>
      </w:r>
      <w:r w:rsidRPr="00487E11">
        <w:rPr>
          <w:rFonts w:ascii="Times New Roman" w:hAnsi="Times New Roman"/>
          <w:sz w:val="24"/>
          <w:szCs w:val="24"/>
        </w:rPr>
        <w:t xml:space="preserve">. </w:t>
      </w:r>
      <w:r w:rsidR="00B63871">
        <w:rPr>
          <w:rFonts w:ascii="Times New Roman" w:hAnsi="Times New Roman"/>
          <w:sz w:val="24"/>
          <w:szCs w:val="24"/>
        </w:rPr>
        <w:t>ožujka</w:t>
      </w:r>
      <w:r w:rsidRPr="00487E11">
        <w:rPr>
          <w:rFonts w:ascii="Times New Roman" w:hAnsi="Times New Roman"/>
          <w:sz w:val="24"/>
          <w:szCs w:val="24"/>
        </w:rPr>
        <w:t xml:space="preserve"> 202</w:t>
      </w:r>
      <w:r w:rsidR="00B63871">
        <w:rPr>
          <w:rFonts w:ascii="Times New Roman" w:hAnsi="Times New Roman"/>
          <w:sz w:val="24"/>
          <w:szCs w:val="24"/>
        </w:rPr>
        <w:t>5</w:t>
      </w:r>
      <w:r w:rsidRPr="00487E11">
        <w:rPr>
          <w:rFonts w:ascii="Times New Roman" w:hAnsi="Times New Roman"/>
          <w:sz w:val="24"/>
          <w:szCs w:val="24"/>
        </w:rPr>
        <w:t>.</w:t>
      </w:r>
      <w:r w:rsidR="00FE3651">
        <w:rPr>
          <w:rFonts w:ascii="Times New Roman" w:hAnsi="Times New Roman"/>
          <w:sz w:val="24"/>
          <w:szCs w:val="24"/>
        </w:rPr>
        <w:t xml:space="preserve"> </w:t>
      </w:r>
    </w:p>
    <w:p w14:paraId="767F97C6" w14:textId="5F4D60AA" w:rsidR="00362A33" w:rsidRPr="00487E11" w:rsidRDefault="00C72990" w:rsidP="00190E76">
      <w:pPr>
        <w:pStyle w:val="BodyText"/>
        <w:spacing w:line="360" w:lineRule="auto"/>
        <w:ind w:left="5664" w:firstLine="708"/>
        <w:rPr>
          <w:sz w:val="24"/>
        </w:rPr>
      </w:pPr>
      <w:r w:rsidRPr="00487E11">
        <w:rPr>
          <w:sz w:val="24"/>
        </w:rPr>
        <w:t>Dekan</w:t>
      </w:r>
    </w:p>
    <w:p w14:paraId="3A9502C9" w14:textId="7CB02316" w:rsidR="00362A33" w:rsidRPr="00487E11" w:rsidRDefault="00362A33" w:rsidP="00190E76">
      <w:pPr>
        <w:pStyle w:val="BodyText"/>
        <w:spacing w:line="360" w:lineRule="auto"/>
        <w:rPr>
          <w:sz w:val="24"/>
        </w:rPr>
      </w:pPr>
      <w:r w:rsidRPr="00487E11">
        <w:rPr>
          <w:sz w:val="24"/>
        </w:rPr>
        <w:t xml:space="preserve">                                                                   </w:t>
      </w:r>
      <w:r w:rsidRPr="00487E11">
        <w:rPr>
          <w:sz w:val="24"/>
        </w:rPr>
        <w:tab/>
      </w:r>
      <w:r w:rsidRPr="00487E11">
        <w:rPr>
          <w:sz w:val="24"/>
        </w:rPr>
        <w:tab/>
        <w:t xml:space="preserve"> </w:t>
      </w:r>
      <w:r w:rsidR="00690F65" w:rsidRPr="00487E11">
        <w:rPr>
          <w:sz w:val="24"/>
        </w:rPr>
        <w:t>prof. dr. sc. Marko Samardžija</w:t>
      </w:r>
    </w:p>
    <w:sectPr w:rsidR="00362A33" w:rsidRPr="00487E11" w:rsidSect="00FC28AF">
      <w:footerReference w:type="default" r:id="rId8"/>
      <w:pgSz w:w="11906" w:h="16838"/>
      <w:pgMar w:top="1134" w:right="1134" w:bottom="1134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053BA" w14:textId="77777777" w:rsidR="00940E91" w:rsidRDefault="00940E91" w:rsidP="00364558">
      <w:r>
        <w:separator/>
      </w:r>
    </w:p>
  </w:endnote>
  <w:endnote w:type="continuationSeparator" w:id="0">
    <w:p w14:paraId="49570DD5" w14:textId="77777777" w:rsidR="00940E91" w:rsidRDefault="00940E91" w:rsidP="0036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2080220"/>
      <w:docPartObj>
        <w:docPartGallery w:val="Page Numbers (Bottom of Page)"/>
        <w:docPartUnique/>
      </w:docPartObj>
    </w:sdtPr>
    <w:sdtContent>
      <w:p w14:paraId="342AF477" w14:textId="6736C8B3" w:rsidR="00DF09B3" w:rsidRDefault="00DF09B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7F3">
          <w:rPr>
            <w:noProof/>
          </w:rPr>
          <w:t>17</w:t>
        </w:r>
        <w:r>
          <w:fldChar w:fldCharType="end"/>
        </w:r>
      </w:p>
    </w:sdtContent>
  </w:sdt>
  <w:p w14:paraId="6EF1535E" w14:textId="77777777" w:rsidR="00DF09B3" w:rsidRDefault="00DF0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C2B2F" w14:textId="77777777" w:rsidR="00940E91" w:rsidRDefault="00940E91" w:rsidP="00364558">
      <w:r>
        <w:separator/>
      </w:r>
    </w:p>
  </w:footnote>
  <w:footnote w:type="continuationSeparator" w:id="0">
    <w:p w14:paraId="2DEE1402" w14:textId="77777777" w:rsidR="00940E91" w:rsidRDefault="00940E91" w:rsidP="00364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81187"/>
    <w:multiLevelType w:val="hybridMultilevel"/>
    <w:tmpl w:val="6BC843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87211"/>
    <w:multiLevelType w:val="hybridMultilevel"/>
    <w:tmpl w:val="0180E9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36EA3"/>
    <w:multiLevelType w:val="hybridMultilevel"/>
    <w:tmpl w:val="78942BCC"/>
    <w:lvl w:ilvl="0" w:tplc="041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300D257A"/>
    <w:multiLevelType w:val="hybridMultilevel"/>
    <w:tmpl w:val="EBA6D6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C0D1E"/>
    <w:multiLevelType w:val="hybridMultilevel"/>
    <w:tmpl w:val="289AF8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61F59"/>
    <w:multiLevelType w:val="hybridMultilevel"/>
    <w:tmpl w:val="FF42111E"/>
    <w:lvl w:ilvl="0" w:tplc="041A0001">
      <w:start w:val="1"/>
      <w:numFmt w:val="bullet"/>
      <w:lvlText w:val=""/>
      <w:lvlJc w:val="left"/>
      <w:pPr>
        <w:ind w:left="9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6" w15:restartNumberingAfterBreak="0">
    <w:nsid w:val="69B22399"/>
    <w:multiLevelType w:val="hybridMultilevel"/>
    <w:tmpl w:val="7F66D1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D20DA"/>
    <w:multiLevelType w:val="singleLevel"/>
    <w:tmpl w:val="0DA4ACFC"/>
    <w:lvl w:ilvl="0">
      <w:start w:val="4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782E4BF6"/>
    <w:multiLevelType w:val="hybridMultilevel"/>
    <w:tmpl w:val="496E81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210947">
    <w:abstractNumId w:val="0"/>
  </w:num>
  <w:num w:numId="2" w16cid:durableId="1223057700">
    <w:abstractNumId w:val="6"/>
  </w:num>
  <w:num w:numId="3" w16cid:durableId="2105762188">
    <w:abstractNumId w:val="3"/>
  </w:num>
  <w:num w:numId="4" w16cid:durableId="122424502">
    <w:abstractNumId w:val="4"/>
  </w:num>
  <w:num w:numId="5" w16cid:durableId="1870872195">
    <w:abstractNumId w:val="5"/>
  </w:num>
  <w:num w:numId="6" w16cid:durableId="669259838">
    <w:abstractNumId w:val="2"/>
  </w:num>
  <w:num w:numId="7" w16cid:durableId="1151095017">
    <w:abstractNumId w:val="1"/>
  </w:num>
  <w:num w:numId="8" w16cid:durableId="1861746975">
    <w:abstractNumId w:val="7"/>
  </w:num>
  <w:num w:numId="9" w16cid:durableId="19497741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24"/>
    <w:rsid w:val="00006C3D"/>
    <w:rsid w:val="00011E82"/>
    <w:rsid w:val="0001230C"/>
    <w:rsid w:val="00014222"/>
    <w:rsid w:val="00015711"/>
    <w:rsid w:val="00015A4E"/>
    <w:rsid w:val="00021820"/>
    <w:rsid w:val="0002248F"/>
    <w:rsid w:val="0002304C"/>
    <w:rsid w:val="00025849"/>
    <w:rsid w:val="000266F7"/>
    <w:rsid w:val="000276AA"/>
    <w:rsid w:val="00030BA9"/>
    <w:rsid w:val="00034F42"/>
    <w:rsid w:val="00037837"/>
    <w:rsid w:val="000400B0"/>
    <w:rsid w:val="000436B2"/>
    <w:rsid w:val="000444AB"/>
    <w:rsid w:val="00044B1E"/>
    <w:rsid w:val="000545BB"/>
    <w:rsid w:val="000649D1"/>
    <w:rsid w:val="00064B95"/>
    <w:rsid w:val="000650F4"/>
    <w:rsid w:val="00070787"/>
    <w:rsid w:val="00071AE0"/>
    <w:rsid w:val="00073863"/>
    <w:rsid w:val="00074A0C"/>
    <w:rsid w:val="00075D5B"/>
    <w:rsid w:val="00076669"/>
    <w:rsid w:val="00076802"/>
    <w:rsid w:val="00082044"/>
    <w:rsid w:val="000840B1"/>
    <w:rsid w:val="00086CB5"/>
    <w:rsid w:val="000878CA"/>
    <w:rsid w:val="00090B3D"/>
    <w:rsid w:val="00092D66"/>
    <w:rsid w:val="00092EAE"/>
    <w:rsid w:val="00093F24"/>
    <w:rsid w:val="00094F7B"/>
    <w:rsid w:val="00095F8D"/>
    <w:rsid w:val="000976F6"/>
    <w:rsid w:val="000A181F"/>
    <w:rsid w:val="000A364C"/>
    <w:rsid w:val="000A6A74"/>
    <w:rsid w:val="000B5EC2"/>
    <w:rsid w:val="000B65FC"/>
    <w:rsid w:val="000C1370"/>
    <w:rsid w:val="000C23C2"/>
    <w:rsid w:val="000C289F"/>
    <w:rsid w:val="000C3513"/>
    <w:rsid w:val="000C3DA0"/>
    <w:rsid w:val="000C7197"/>
    <w:rsid w:val="000C78F8"/>
    <w:rsid w:val="000D04B6"/>
    <w:rsid w:val="000D0B25"/>
    <w:rsid w:val="000D0FDB"/>
    <w:rsid w:val="000E1463"/>
    <w:rsid w:val="000E41A5"/>
    <w:rsid w:val="000F11CF"/>
    <w:rsid w:val="000F2CBC"/>
    <w:rsid w:val="000F3611"/>
    <w:rsid w:val="000F37B4"/>
    <w:rsid w:val="001041E9"/>
    <w:rsid w:val="00104782"/>
    <w:rsid w:val="001065D8"/>
    <w:rsid w:val="001112EC"/>
    <w:rsid w:val="00112CC2"/>
    <w:rsid w:val="00113F39"/>
    <w:rsid w:val="00114814"/>
    <w:rsid w:val="0012555D"/>
    <w:rsid w:val="00130429"/>
    <w:rsid w:val="0013670A"/>
    <w:rsid w:val="00136E04"/>
    <w:rsid w:val="0013739D"/>
    <w:rsid w:val="00152403"/>
    <w:rsid w:val="00152755"/>
    <w:rsid w:val="00153F3F"/>
    <w:rsid w:val="0015551D"/>
    <w:rsid w:val="001555B0"/>
    <w:rsid w:val="00157EB7"/>
    <w:rsid w:val="00167990"/>
    <w:rsid w:val="00170411"/>
    <w:rsid w:val="001721D0"/>
    <w:rsid w:val="00174937"/>
    <w:rsid w:val="001757A4"/>
    <w:rsid w:val="0017633E"/>
    <w:rsid w:val="00181399"/>
    <w:rsid w:val="00181DBF"/>
    <w:rsid w:val="00186131"/>
    <w:rsid w:val="00186F83"/>
    <w:rsid w:val="00190918"/>
    <w:rsid w:val="00190E76"/>
    <w:rsid w:val="00191E15"/>
    <w:rsid w:val="00192372"/>
    <w:rsid w:val="00194F75"/>
    <w:rsid w:val="0019676C"/>
    <w:rsid w:val="001A06AC"/>
    <w:rsid w:val="001A13CA"/>
    <w:rsid w:val="001A2B62"/>
    <w:rsid w:val="001A31C0"/>
    <w:rsid w:val="001A7796"/>
    <w:rsid w:val="001B0018"/>
    <w:rsid w:val="001B1CE0"/>
    <w:rsid w:val="001B287A"/>
    <w:rsid w:val="001B7B1D"/>
    <w:rsid w:val="001C2BFE"/>
    <w:rsid w:val="001C3364"/>
    <w:rsid w:val="001C41A4"/>
    <w:rsid w:val="001C7A1E"/>
    <w:rsid w:val="001D067B"/>
    <w:rsid w:val="001D3565"/>
    <w:rsid w:val="001D5CCC"/>
    <w:rsid w:val="001D60ED"/>
    <w:rsid w:val="001E0FD9"/>
    <w:rsid w:val="001E638F"/>
    <w:rsid w:val="001E6E4D"/>
    <w:rsid w:val="001E7973"/>
    <w:rsid w:val="001F01A6"/>
    <w:rsid w:val="001F1A8B"/>
    <w:rsid w:val="001F2CA3"/>
    <w:rsid w:val="001F32C5"/>
    <w:rsid w:val="001F66BE"/>
    <w:rsid w:val="001F7623"/>
    <w:rsid w:val="00204063"/>
    <w:rsid w:val="00207ABD"/>
    <w:rsid w:val="00211120"/>
    <w:rsid w:val="00212F72"/>
    <w:rsid w:val="002136CF"/>
    <w:rsid w:val="0021429A"/>
    <w:rsid w:val="002145A2"/>
    <w:rsid w:val="00220345"/>
    <w:rsid w:val="00225244"/>
    <w:rsid w:val="002268F9"/>
    <w:rsid w:val="00227C86"/>
    <w:rsid w:val="002333AA"/>
    <w:rsid w:val="0023347C"/>
    <w:rsid w:val="002342BD"/>
    <w:rsid w:val="002343FC"/>
    <w:rsid w:val="00234F99"/>
    <w:rsid w:val="00235B29"/>
    <w:rsid w:val="002417BF"/>
    <w:rsid w:val="002417FF"/>
    <w:rsid w:val="00244D2C"/>
    <w:rsid w:val="00247939"/>
    <w:rsid w:val="00250808"/>
    <w:rsid w:val="002511FA"/>
    <w:rsid w:val="00251289"/>
    <w:rsid w:val="00252508"/>
    <w:rsid w:val="00254B6E"/>
    <w:rsid w:val="00261904"/>
    <w:rsid w:val="0026366B"/>
    <w:rsid w:val="00263FDE"/>
    <w:rsid w:val="00266ECC"/>
    <w:rsid w:val="00275516"/>
    <w:rsid w:val="00280091"/>
    <w:rsid w:val="00283244"/>
    <w:rsid w:val="0028379F"/>
    <w:rsid w:val="00284013"/>
    <w:rsid w:val="0028434F"/>
    <w:rsid w:val="00286B9C"/>
    <w:rsid w:val="002904F7"/>
    <w:rsid w:val="00291FEC"/>
    <w:rsid w:val="002936CD"/>
    <w:rsid w:val="00294759"/>
    <w:rsid w:val="00296783"/>
    <w:rsid w:val="002972BF"/>
    <w:rsid w:val="002A6ED5"/>
    <w:rsid w:val="002B046B"/>
    <w:rsid w:val="002B167F"/>
    <w:rsid w:val="002B6B06"/>
    <w:rsid w:val="002B6B24"/>
    <w:rsid w:val="002C2FF9"/>
    <w:rsid w:val="002C7A13"/>
    <w:rsid w:val="002D1234"/>
    <w:rsid w:val="002D2303"/>
    <w:rsid w:val="002D4DC4"/>
    <w:rsid w:val="002D7EC9"/>
    <w:rsid w:val="002E0017"/>
    <w:rsid w:val="002E33ED"/>
    <w:rsid w:val="002E7BB4"/>
    <w:rsid w:val="002F2AB4"/>
    <w:rsid w:val="002F34FA"/>
    <w:rsid w:val="002F4EB0"/>
    <w:rsid w:val="002F5770"/>
    <w:rsid w:val="00300E26"/>
    <w:rsid w:val="00304503"/>
    <w:rsid w:val="00306160"/>
    <w:rsid w:val="0030684F"/>
    <w:rsid w:val="00307A2A"/>
    <w:rsid w:val="00307ADC"/>
    <w:rsid w:val="00311363"/>
    <w:rsid w:val="0031547F"/>
    <w:rsid w:val="003161A8"/>
    <w:rsid w:val="0031646C"/>
    <w:rsid w:val="003165B3"/>
    <w:rsid w:val="00320D79"/>
    <w:rsid w:val="00321383"/>
    <w:rsid w:val="00322982"/>
    <w:rsid w:val="00323FA2"/>
    <w:rsid w:val="003257D9"/>
    <w:rsid w:val="003304F8"/>
    <w:rsid w:val="003321DF"/>
    <w:rsid w:val="00333B21"/>
    <w:rsid w:val="00336E06"/>
    <w:rsid w:val="00340F7A"/>
    <w:rsid w:val="0034527C"/>
    <w:rsid w:val="00345310"/>
    <w:rsid w:val="00345722"/>
    <w:rsid w:val="00350034"/>
    <w:rsid w:val="00351FF4"/>
    <w:rsid w:val="00352042"/>
    <w:rsid w:val="003520AC"/>
    <w:rsid w:val="00352A65"/>
    <w:rsid w:val="003549DE"/>
    <w:rsid w:val="00360D89"/>
    <w:rsid w:val="00362679"/>
    <w:rsid w:val="00362A33"/>
    <w:rsid w:val="0036312C"/>
    <w:rsid w:val="003633CF"/>
    <w:rsid w:val="00363D52"/>
    <w:rsid w:val="0036406B"/>
    <w:rsid w:val="00364558"/>
    <w:rsid w:val="00365DF0"/>
    <w:rsid w:val="00372FFB"/>
    <w:rsid w:val="00375D96"/>
    <w:rsid w:val="00377177"/>
    <w:rsid w:val="00377358"/>
    <w:rsid w:val="0038074E"/>
    <w:rsid w:val="00381A7F"/>
    <w:rsid w:val="00383D5F"/>
    <w:rsid w:val="00384CEB"/>
    <w:rsid w:val="00384D23"/>
    <w:rsid w:val="0038675B"/>
    <w:rsid w:val="00392684"/>
    <w:rsid w:val="003947D1"/>
    <w:rsid w:val="003956FB"/>
    <w:rsid w:val="00395FFB"/>
    <w:rsid w:val="00396D54"/>
    <w:rsid w:val="003A2E07"/>
    <w:rsid w:val="003A72DA"/>
    <w:rsid w:val="003B0CEF"/>
    <w:rsid w:val="003B1CDB"/>
    <w:rsid w:val="003B4496"/>
    <w:rsid w:val="003B7893"/>
    <w:rsid w:val="003C0DE6"/>
    <w:rsid w:val="003C1BE3"/>
    <w:rsid w:val="003C4A41"/>
    <w:rsid w:val="003C7EF2"/>
    <w:rsid w:val="003D2601"/>
    <w:rsid w:val="003D38AC"/>
    <w:rsid w:val="003D44CC"/>
    <w:rsid w:val="003E2782"/>
    <w:rsid w:val="003E54EF"/>
    <w:rsid w:val="003E6516"/>
    <w:rsid w:val="003E68FF"/>
    <w:rsid w:val="003F0C4F"/>
    <w:rsid w:val="003F6D7A"/>
    <w:rsid w:val="003F74FC"/>
    <w:rsid w:val="00400AE1"/>
    <w:rsid w:val="00402B05"/>
    <w:rsid w:val="0040348B"/>
    <w:rsid w:val="0040579C"/>
    <w:rsid w:val="00407E96"/>
    <w:rsid w:val="00410141"/>
    <w:rsid w:val="004107B9"/>
    <w:rsid w:val="00414533"/>
    <w:rsid w:val="00415ECF"/>
    <w:rsid w:val="00417E92"/>
    <w:rsid w:val="00420901"/>
    <w:rsid w:val="00420F78"/>
    <w:rsid w:val="00421467"/>
    <w:rsid w:val="00421704"/>
    <w:rsid w:val="00422335"/>
    <w:rsid w:val="00422C63"/>
    <w:rsid w:val="004232EF"/>
    <w:rsid w:val="00423C88"/>
    <w:rsid w:val="00425EAD"/>
    <w:rsid w:val="0042602C"/>
    <w:rsid w:val="004265E7"/>
    <w:rsid w:val="0042681E"/>
    <w:rsid w:val="00430FA5"/>
    <w:rsid w:val="00431387"/>
    <w:rsid w:val="00431CDA"/>
    <w:rsid w:val="00432348"/>
    <w:rsid w:val="0043676B"/>
    <w:rsid w:val="00436A3C"/>
    <w:rsid w:val="00437BC6"/>
    <w:rsid w:val="00437F13"/>
    <w:rsid w:val="00441B91"/>
    <w:rsid w:val="00450695"/>
    <w:rsid w:val="00451956"/>
    <w:rsid w:val="004538FA"/>
    <w:rsid w:val="00454F81"/>
    <w:rsid w:val="00455180"/>
    <w:rsid w:val="00455216"/>
    <w:rsid w:val="004561B3"/>
    <w:rsid w:val="00456442"/>
    <w:rsid w:val="0047002F"/>
    <w:rsid w:val="00472C0B"/>
    <w:rsid w:val="00472FFA"/>
    <w:rsid w:val="00473A8E"/>
    <w:rsid w:val="004740BA"/>
    <w:rsid w:val="004776E8"/>
    <w:rsid w:val="00480EDB"/>
    <w:rsid w:val="004810E3"/>
    <w:rsid w:val="00481ECA"/>
    <w:rsid w:val="00482422"/>
    <w:rsid w:val="0048254C"/>
    <w:rsid w:val="00483EC6"/>
    <w:rsid w:val="00486F2A"/>
    <w:rsid w:val="00487E11"/>
    <w:rsid w:val="0049319C"/>
    <w:rsid w:val="00493853"/>
    <w:rsid w:val="004943A7"/>
    <w:rsid w:val="004944BB"/>
    <w:rsid w:val="00494D59"/>
    <w:rsid w:val="00496216"/>
    <w:rsid w:val="0049738F"/>
    <w:rsid w:val="004A171E"/>
    <w:rsid w:val="004A41EC"/>
    <w:rsid w:val="004B2E37"/>
    <w:rsid w:val="004B5ADB"/>
    <w:rsid w:val="004C4D50"/>
    <w:rsid w:val="004C6AED"/>
    <w:rsid w:val="004C6EF9"/>
    <w:rsid w:val="004C793E"/>
    <w:rsid w:val="004D03FB"/>
    <w:rsid w:val="004D1016"/>
    <w:rsid w:val="004D39A7"/>
    <w:rsid w:val="004D6A5B"/>
    <w:rsid w:val="004E2308"/>
    <w:rsid w:val="004E2686"/>
    <w:rsid w:val="004E49AF"/>
    <w:rsid w:val="004E5B47"/>
    <w:rsid w:val="004E73F0"/>
    <w:rsid w:val="004F00FA"/>
    <w:rsid w:val="004F1E75"/>
    <w:rsid w:val="004F2812"/>
    <w:rsid w:val="004F478D"/>
    <w:rsid w:val="004F52B8"/>
    <w:rsid w:val="004F5397"/>
    <w:rsid w:val="004F5E0A"/>
    <w:rsid w:val="004F650F"/>
    <w:rsid w:val="00500435"/>
    <w:rsid w:val="005042CE"/>
    <w:rsid w:val="005076D6"/>
    <w:rsid w:val="00510BBD"/>
    <w:rsid w:val="00512665"/>
    <w:rsid w:val="0051284D"/>
    <w:rsid w:val="005151DD"/>
    <w:rsid w:val="0052198B"/>
    <w:rsid w:val="00523BC5"/>
    <w:rsid w:val="005247BE"/>
    <w:rsid w:val="005269FB"/>
    <w:rsid w:val="00527B39"/>
    <w:rsid w:val="00530A11"/>
    <w:rsid w:val="005318C3"/>
    <w:rsid w:val="00531E63"/>
    <w:rsid w:val="005329A0"/>
    <w:rsid w:val="0053689F"/>
    <w:rsid w:val="005401CB"/>
    <w:rsid w:val="00541003"/>
    <w:rsid w:val="00550081"/>
    <w:rsid w:val="00552B5A"/>
    <w:rsid w:val="005618AC"/>
    <w:rsid w:val="00571654"/>
    <w:rsid w:val="005824A9"/>
    <w:rsid w:val="005831F5"/>
    <w:rsid w:val="005857A8"/>
    <w:rsid w:val="00590655"/>
    <w:rsid w:val="00592A9C"/>
    <w:rsid w:val="00593403"/>
    <w:rsid w:val="0059738A"/>
    <w:rsid w:val="005B0815"/>
    <w:rsid w:val="005B5F3A"/>
    <w:rsid w:val="005C2C2F"/>
    <w:rsid w:val="005C44F9"/>
    <w:rsid w:val="005C64A1"/>
    <w:rsid w:val="005D2D9A"/>
    <w:rsid w:val="005D3723"/>
    <w:rsid w:val="005D5431"/>
    <w:rsid w:val="005D6F1D"/>
    <w:rsid w:val="005D7411"/>
    <w:rsid w:val="005D76CF"/>
    <w:rsid w:val="005E4387"/>
    <w:rsid w:val="005E47D1"/>
    <w:rsid w:val="005E722F"/>
    <w:rsid w:val="005E7A49"/>
    <w:rsid w:val="005F08CC"/>
    <w:rsid w:val="005F09F5"/>
    <w:rsid w:val="005F1B9E"/>
    <w:rsid w:val="005F1BD2"/>
    <w:rsid w:val="005F39BD"/>
    <w:rsid w:val="005F4381"/>
    <w:rsid w:val="005F4A46"/>
    <w:rsid w:val="005F66E2"/>
    <w:rsid w:val="005F7118"/>
    <w:rsid w:val="005F7C5E"/>
    <w:rsid w:val="006001D7"/>
    <w:rsid w:val="0060198A"/>
    <w:rsid w:val="0060383F"/>
    <w:rsid w:val="00606115"/>
    <w:rsid w:val="00607040"/>
    <w:rsid w:val="006106C6"/>
    <w:rsid w:val="00613515"/>
    <w:rsid w:val="006147D3"/>
    <w:rsid w:val="00615106"/>
    <w:rsid w:val="006174D9"/>
    <w:rsid w:val="00624E36"/>
    <w:rsid w:val="00626273"/>
    <w:rsid w:val="00626A24"/>
    <w:rsid w:val="00630A9F"/>
    <w:rsid w:val="00634726"/>
    <w:rsid w:val="006435E1"/>
    <w:rsid w:val="00645668"/>
    <w:rsid w:val="00646719"/>
    <w:rsid w:val="0065160D"/>
    <w:rsid w:val="0065186F"/>
    <w:rsid w:val="00653245"/>
    <w:rsid w:val="00653891"/>
    <w:rsid w:val="006601B1"/>
    <w:rsid w:val="00661161"/>
    <w:rsid w:val="006613A8"/>
    <w:rsid w:val="00663539"/>
    <w:rsid w:val="00664902"/>
    <w:rsid w:val="00670990"/>
    <w:rsid w:val="006718DE"/>
    <w:rsid w:val="00671EB8"/>
    <w:rsid w:val="0067439A"/>
    <w:rsid w:val="006812F9"/>
    <w:rsid w:val="00684817"/>
    <w:rsid w:val="0068483C"/>
    <w:rsid w:val="00685063"/>
    <w:rsid w:val="00690F65"/>
    <w:rsid w:val="006937DA"/>
    <w:rsid w:val="0069456D"/>
    <w:rsid w:val="00694C0D"/>
    <w:rsid w:val="006A0EBF"/>
    <w:rsid w:val="006A10B2"/>
    <w:rsid w:val="006A2AD8"/>
    <w:rsid w:val="006A3171"/>
    <w:rsid w:val="006A3AE8"/>
    <w:rsid w:val="006A5FFD"/>
    <w:rsid w:val="006A62D8"/>
    <w:rsid w:val="006A7241"/>
    <w:rsid w:val="006B018E"/>
    <w:rsid w:val="006B1D10"/>
    <w:rsid w:val="006B3658"/>
    <w:rsid w:val="006B4F0C"/>
    <w:rsid w:val="006B5CA2"/>
    <w:rsid w:val="006B6FC6"/>
    <w:rsid w:val="006B7F15"/>
    <w:rsid w:val="006C0B22"/>
    <w:rsid w:val="006C2716"/>
    <w:rsid w:val="006C4BDB"/>
    <w:rsid w:val="006C6002"/>
    <w:rsid w:val="006D1F37"/>
    <w:rsid w:val="006D30D4"/>
    <w:rsid w:val="006D3F17"/>
    <w:rsid w:val="006D5B5B"/>
    <w:rsid w:val="006E19B2"/>
    <w:rsid w:val="006E5572"/>
    <w:rsid w:val="006F024B"/>
    <w:rsid w:val="006F3A10"/>
    <w:rsid w:val="006F7BC0"/>
    <w:rsid w:val="006F7F84"/>
    <w:rsid w:val="0070156D"/>
    <w:rsid w:val="00702D47"/>
    <w:rsid w:val="007033B0"/>
    <w:rsid w:val="0070637F"/>
    <w:rsid w:val="00707FAE"/>
    <w:rsid w:val="007104D7"/>
    <w:rsid w:val="00710DA8"/>
    <w:rsid w:val="00714273"/>
    <w:rsid w:val="007150E6"/>
    <w:rsid w:val="00715A02"/>
    <w:rsid w:val="00716DF6"/>
    <w:rsid w:val="00717D63"/>
    <w:rsid w:val="00722711"/>
    <w:rsid w:val="00731215"/>
    <w:rsid w:val="00731E6B"/>
    <w:rsid w:val="007330DE"/>
    <w:rsid w:val="00734339"/>
    <w:rsid w:val="007346B2"/>
    <w:rsid w:val="00735C80"/>
    <w:rsid w:val="0073683F"/>
    <w:rsid w:val="0074241F"/>
    <w:rsid w:val="00743690"/>
    <w:rsid w:val="00745385"/>
    <w:rsid w:val="00745E51"/>
    <w:rsid w:val="007508FE"/>
    <w:rsid w:val="007515EB"/>
    <w:rsid w:val="0076039F"/>
    <w:rsid w:val="00762B36"/>
    <w:rsid w:val="0076551F"/>
    <w:rsid w:val="00767EA4"/>
    <w:rsid w:val="007726DC"/>
    <w:rsid w:val="00777CDD"/>
    <w:rsid w:val="0078156B"/>
    <w:rsid w:val="00787566"/>
    <w:rsid w:val="0078773D"/>
    <w:rsid w:val="0079025A"/>
    <w:rsid w:val="00793BCD"/>
    <w:rsid w:val="00797B9E"/>
    <w:rsid w:val="007A0964"/>
    <w:rsid w:val="007A132E"/>
    <w:rsid w:val="007A21AF"/>
    <w:rsid w:val="007A40F3"/>
    <w:rsid w:val="007A414E"/>
    <w:rsid w:val="007A41A7"/>
    <w:rsid w:val="007A64C2"/>
    <w:rsid w:val="007A6625"/>
    <w:rsid w:val="007A7D6F"/>
    <w:rsid w:val="007B0B6E"/>
    <w:rsid w:val="007B5742"/>
    <w:rsid w:val="007C2E8F"/>
    <w:rsid w:val="007C2FAA"/>
    <w:rsid w:val="007C41F6"/>
    <w:rsid w:val="007C60D4"/>
    <w:rsid w:val="007C6A15"/>
    <w:rsid w:val="007D32AB"/>
    <w:rsid w:val="007D3380"/>
    <w:rsid w:val="007E2380"/>
    <w:rsid w:val="007E28C1"/>
    <w:rsid w:val="007E3859"/>
    <w:rsid w:val="007E5680"/>
    <w:rsid w:val="007F01AB"/>
    <w:rsid w:val="007F2B18"/>
    <w:rsid w:val="007F46E5"/>
    <w:rsid w:val="00800712"/>
    <w:rsid w:val="00802061"/>
    <w:rsid w:val="008028FF"/>
    <w:rsid w:val="00803066"/>
    <w:rsid w:val="00804002"/>
    <w:rsid w:val="008057D5"/>
    <w:rsid w:val="00807A59"/>
    <w:rsid w:val="00810FD5"/>
    <w:rsid w:val="00813136"/>
    <w:rsid w:val="00817853"/>
    <w:rsid w:val="00817E3D"/>
    <w:rsid w:val="008215A7"/>
    <w:rsid w:val="008218D7"/>
    <w:rsid w:val="00822158"/>
    <w:rsid w:val="00823D09"/>
    <w:rsid w:val="0083364D"/>
    <w:rsid w:val="008345E5"/>
    <w:rsid w:val="0083571F"/>
    <w:rsid w:val="00837F1B"/>
    <w:rsid w:val="008401EC"/>
    <w:rsid w:val="0084177D"/>
    <w:rsid w:val="008419F2"/>
    <w:rsid w:val="00841E12"/>
    <w:rsid w:val="00843AAA"/>
    <w:rsid w:val="00844824"/>
    <w:rsid w:val="00844E41"/>
    <w:rsid w:val="00845C28"/>
    <w:rsid w:val="00846325"/>
    <w:rsid w:val="00846658"/>
    <w:rsid w:val="008532EF"/>
    <w:rsid w:val="008574FE"/>
    <w:rsid w:val="008668B5"/>
    <w:rsid w:val="008716C4"/>
    <w:rsid w:val="00872A6C"/>
    <w:rsid w:val="00875000"/>
    <w:rsid w:val="00881069"/>
    <w:rsid w:val="00882DA6"/>
    <w:rsid w:val="00884E0E"/>
    <w:rsid w:val="0088541B"/>
    <w:rsid w:val="00886531"/>
    <w:rsid w:val="00886A78"/>
    <w:rsid w:val="008908F7"/>
    <w:rsid w:val="008909E8"/>
    <w:rsid w:val="00892F04"/>
    <w:rsid w:val="00895288"/>
    <w:rsid w:val="00895948"/>
    <w:rsid w:val="008A7E50"/>
    <w:rsid w:val="008B2F5B"/>
    <w:rsid w:val="008B367A"/>
    <w:rsid w:val="008B3EF0"/>
    <w:rsid w:val="008B5044"/>
    <w:rsid w:val="008B63EF"/>
    <w:rsid w:val="008B6800"/>
    <w:rsid w:val="008C68AC"/>
    <w:rsid w:val="008C71DC"/>
    <w:rsid w:val="008D4D2F"/>
    <w:rsid w:val="008E010A"/>
    <w:rsid w:val="008E1639"/>
    <w:rsid w:val="008E23F6"/>
    <w:rsid w:val="008E27EB"/>
    <w:rsid w:val="008E64A9"/>
    <w:rsid w:val="008F3745"/>
    <w:rsid w:val="008F4518"/>
    <w:rsid w:val="008F4E9E"/>
    <w:rsid w:val="008F53F5"/>
    <w:rsid w:val="008F6182"/>
    <w:rsid w:val="008F6291"/>
    <w:rsid w:val="009000DA"/>
    <w:rsid w:val="00900F16"/>
    <w:rsid w:val="0090236E"/>
    <w:rsid w:val="00902E29"/>
    <w:rsid w:val="00904107"/>
    <w:rsid w:val="00911589"/>
    <w:rsid w:val="009121C3"/>
    <w:rsid w:val="009129E0"/>
    <w:rsid w:val="00923CA1"/>
    <w:rsid w:val="00926F6C"/>
    <w:rsid w:val="0093209E"/>
    <w:rsid w:val="00933FE5"/>
    <w:rsid w:val="00934B94"/>
    <w:rsid w:val="0093723A"/>
    <w:rsid w:val="00940A07"/>
    <w:rsid w:val="00940E91"/>
    <w:rsid w:val="00941FF5"/>
    <w:rsid w:val="00942317"/>
    <w:rsid w:val="0094668C"/>
    <w:rsid w:val="009470BD"/>
    <w:rsid w:val="00947FFC"/>
    <w:rsid w:val="00950656"/>
    <w:rsid w:val="00952B40"/>
    <w:rsid w:val="009532FB"/>
    <w:rsid w:val="009536D2"/>
    <w:rsid w:val="00953B6F"/>
    <w:rsid w:val="0095437F"/>
    <w:rsid w:val="00955553"/>
    <w:rsid w:val="0095671C"/>
    <w:rsid w:val="00957589"/>
    <w:rsid w:val="009602CE"/>
    <w:rsid w:val="009622C2"/>
    <w:rsid w:val="0096374C"/>
    <w:rsid w:val="00965258"/>
    <w:rsid w:val="00965381"/>
    <w:rsid w:val="00974BE3"/>
    <w:rsid w:val="00977B4C"/>
    <w:rsid w:val="00980527"/>
    <w:rsid w:val="00981365"/>
    <w:rsid w:val="00981F2B"/>
    <w:rsid w:val="009842FE"/>
    <w:rsid w:val="00986EE4"/>
    <w:rsid w:val="009879B7"/>
    <w:rsid w:val="009A143F"/>
    <w:rsid w:val="009A1D2D"/>
    <w:rsid w:val="009A2252"/>
    <w:rsid w:val="009A7A0C"/>
    <w:rsid w:val="009B145D"/>
    <w:rsid w:val="009B58C5"/>
    <w:rsid w:val="009C3297"/>
    <w:rsid w:val="009C32C4"/>
    <w:rsid w:val="009C334A"/>
    <w:rsid w:val="009C3D92"/>
    <w:rsid w:val="009C7AF4"/>
    <w:rsid w:val="009D56C9"/>
    <w:rsid w:val="009D6895"/>
    <w:rsid w:val="009D6C14"/>
    <w:rsid w:val="009D6ED8"/>
    <w:rsid w:val="009D7587"/>
    <w:rsid w:val="009E0E8C"/>
    <w:rsid w:val="009E3177"/>
    <w:rsid w:val="009E3D32"/>
    <w:rsid w:val="009E54A8"/>
    <w:rsid w:val="009F134D"/>
    <w:rsid w:val="009F1FAA"/>
    <w:rsid w:val="009F2BC9"/>
    <w:rsid w:val="009F5581"/>
    <w:rsid w:val="009F6558"/>
    <w:rsid w:val="009F6598"/>
    <w:rsid w:val="009F779D"/>
    <w:rsid w:val="009F7860"/>
    <w:rsid w:val="00A001E8"/>
    <w:rsid w:val="00A006B5"/>
    <w:rsid w:val="00A06808"/>
    <w:rsid w:val="00A1007B"/>
    <w:rsid w:val="00A12CB7"/>
    <w:rsid w:val="00A13A52"/>
    <w:rsid w:val="00A14F0F"/>
    <w:rsid w:val="00A1592A"/>
    <w:rsid w:val="00A164A8"/>
    <w:rsid w:val="00A16C21"/>
    <w:rsid w:val="00A170D9"/>
    <w:rsid w:val="00A41B8D"/>
    <w:rsid w:val="00A43C50"/>
    <w:rsid w:val="00A4461A"/>
    <w:rsid w:val="00A52BDE"/>
    <w:rsid w:val="00A52FC0"/>
    <w:rsid w:val="00A53644"/>
    <w:rsid w:val="00A57152"/>
    <w:rsid w:val="00A618F6"/>
    <w:rsid w:val="00A61B5F"/>
    <w:rsid w:val="00A63B3D"/>
    <w:rsid w:val="00A65A16"/>
    <w:rsid w:val="00A65E3C"/>
    <w:rsid w:val="00A66735"/>
    <w:rsid w:val="00A71305"/>
    <w:rsid w:val="00A725DD"/>
    <w:rsid w:val="00A745C5"/>
    <w:rsid w:val="00A814A6"/>
    <w:rsid w:val="00A817F3"/>
    <w:rsid w:val="00A81F0E"/>
    <w:rsid w:val="00A83BA6"/>
    <w:rsid w:val="00A83C10"/>
    <w:rsid w:val="00A844FB"/>
    <w:rsid w:val="00A93700"/>
    <w:rsid w:val="00A96595"/>
    <w:rsid w:val="00AA0DE8"/>
    <w:rsid w:val="00AA333D"/>
    <w:rsid w:val="00AA3A0F"/>
    <w:rsid w:val="00AA7A2A"/>
    <w:rsid w:val="00AA7B59"/>
    <w:rsid w:val="00AB09A4"/>
    <w:rsid w:val="00AB26F9"/>
    <w:rsid w:val="00AB7A4C"/>
    <w:rsid w:val="00AC00C5"/>
    <w:rsid w:val="00AC2D5B"/>
    <w:rsid w:val="00AC46B8"/>
    <w:rsid w:val="00AC57AE"/>
    <w:rsid w:val="00AC6298"/>
    <w:rsid w:val="00AD193A"/>
    <w:rsid w:val="00AD44CB"/>
    <w:rsid w:val="00AD535F"/>
    <w:rsid w:val="00AD5E1E"/>
    <w:rsid w:val="00AE045C"/>
    <w:rsid w:val="00AE1439"/>
    <w:rsid w:val="00AE51C3"/>
    <w:rsid w:val="00AE5D34"/>
    <w:rsid w:val="00AF64B5"/>
    <w:rsid w:val="00AF73EC"/>
    <w:rsid w:val="00AF747D"/>
    <w:rsid w:val="00AF7D22"/>
    <w:rsid w:val="00B009C3"/>
    <w:rsid w:val="00B01334"/>
    <w:rsid w:val="00B02C14"/>
    <w:rsid w:val="00B1412C"/>
    <w:rsid w:val="00B2339E"/>
    <w:rsid w:val="00B24942"/>
    <w:rsid w:val="00B250EF"/>
    <w:rsid w:val="00B25188"/>
    <w:rsid w:val="00B32557"/>
    <w:rsid w:val="00B36E14"/>
    <w:rsid w:val="00B42BB0"/>
    <w:rsid w:val="00B55A24"/>
    <w:rsid w:val="00B5712C"/>
    <w:rsid w:val="00B62BF2"/>
    <w:rsid w:val="00B63871"/>
    <w:rsid w:val="00B6498D"/>
    <w:rsid w:val="00B6782A"/>
    <w:rsid w:val="00B710EF"/>
    <w:rsid w:val="00B72683"/>
    <w:rsid w:val="00B72CAB"/>
    <w:rsid w:val="00B764ED"/>
    <w:rsid w:val="00B77017"/>
    <w:rsid w:val="00B7789D"/>
    <w:rsid w:val="00B779C9"/>
    <w:rsid w:val="00B820E1"/>
    <w:rsid w:val="00B85906"/>
    <w:rsid w:val="00B87736"/>
    <w:rsid w:val="00B9158B"/>
    <w:rsid w:val="00B974A3"/>
    <w:rsid w:val="00BA2679"/>
    <w:rsid w:val="00BB1D2F"/>
    <w:rsid w:val="00BB4050"/>
    <w:rsid w:val="00BB5B42"/>
    <w:rsid w:val="00BB5D74"/>
    <w:rsid w:val="00BB7C8D"/>
    <w:rsid w:val="00BC5AE8"/>
    <w:rsid w:val="00BC6DFC"/>
    <w:rsid w:val="00BD2EC5"/>
    <w:rsid w:val="00BD2EF2"/>
    <w:rsid w:val="00BD3F0B"/>
    <w:rsid w:val="00BD42D9"/>
    <w:rsid w:val="00BD450D"/>
    <w:rsid w:val="00BD452F"/>
    <w:rsid w:val="00BD47E0"/>
    <w:rsid w:val="00BD629D"/>
    <w:rsid w:val="00BE1159"/>
    <w:rsid w:val="00BF2FD1"/>
    <w:rsid w:val="00BF4AEB"/>
    <w:rsid w:val="00BF5AB5"/>
    <w:rsid w:val="00C011F6"/>
    <w:rsid w:val="00C05F90"/>
    <w:rsid w:val="00C11CAD"/>
    <w:rsid w:val="00C138D8"/>
    <w:rsid w:val="00C16B9D"/>
    <w:rsid w:val="00C173F1"/>
    <w:rsid w:val="00C20FE0"/>
    <w:rsid w:val="00C224E3"/>
    <w:rsid w:val="00C260CD"/>
    <w:rsid w:val="00C27F6A"/>
    <w:rsid w:val="00C304DF"/>
    <w:rsid w:val="00C32AB3"/>
    <w:rsid w:val="00C34DB3"/>
    <w:rsid w:val="00C37847"/>
    <w:rsid w:val="00C44260"/>
    <w:rsid w:val="00C463FF"/>
    <w:rsid w:val="00C469AB"/>
    <w:rsid w:val="00C50B07"/>
    <w:rsid w:val="00C51A13"/>
    <w:rsid w:val="00C53A97"/>
    <w:rsid w:val="00C53AE2"/>
    <w:rsid w:val="00C54690"/>
    <w:rsid w:val="00C55CF9"/>
    <w:rsid w:val="00C56DD1"/>
    <w:rsid w:val="00C600FC"/>
    <w:rsid w:val="00C665FF"/>
    <w:rsid w:val="00C718E2"/>
    <w:rsid w:val="00C71A16"/>
    <w:rsid w:val="00C71B0B"/>
    <w:rsid w:val="00C72990"/>
    <w:rsid w:val="00C72CA1"/>
    <w:rsid w:val="00C73AE6"/>
    <w:rsid w:val="00C8214B"/>
    <w:rsid w:val="00C82EEA"/>
    <w:rsid w:val="00C86041"/>
    <w:rsid w:val="00C86708"/>
    <w:rsid w:val="00C90A89"/>
    <w:rsid w:val="00C910BB"/>
    <w:rsid w:val="00C916D7"/>
    <w:rsid w:val="00C92CB8"/>
    <w:rsid w:val="00C97186"/>
    <w:rsid w:val="00CA2F47"/>
    <w:rsid w:val="00CA3254"/>
    <w:rsid w:val="00CA41E9"/>
    <w:rsid w:val="00CA5262"/>
    <w:rsid w:val="00CA53FC"/>
    <w:rsid w:val="00CB11BE"/>
    <w:rsid w:val="00CB13E7"/>
    <w:rsid w:val="00CB3291"/>
    <w:rsid w:val="00CB5688"/>
    <w:rsid w:val="00CB7D1B"/>
    <w:rsid w:val="00CC013C"/>
    <w:rsid w:val="00CC0D87"/>
    <w:rsid w:val="00CC4D0C"/>
    <w:rsid w:val="00CC66D0"/>
    <w:rsid w:val="00CC70B0"/>
    <w:rsid w:val="00CC7B06"/>
    <w:rsid w:val="00CD0FAE"/>
    <w:rsid w:val="00CD34C7"/>
    <w:rsid w:val="00CE075B"/>
    <w:rsid w:val="00CE0D58"/>
    <w:rsid w:val="00CE25B5"/>
    <w:rsid w:val="00CE3026"/>
    <w:rsid w:val="00CE4DB7"/>
    <w:rsid w:val="00CE58CF"/>
    <w:rsid w:val="00CE6A86"/>
    <w:rsid w:val="00CF0CC2"/>
    <w:rsid w:val="00CF6D6F"/>
    <w:rsid w:val="00CF7C7E"/>
    <w:rsid w:val="00D007D0"/>
    <w:rsid w:val="00D0191A"/>
    <w:rsid w:val="00D024E4"/>
    <w:rsid w:val="00D03AAB"/>
    <w:rsid w:val="00D06F8C"/>
    <w:rsid w:val="00D104A2"/>
    <w:rsid w:val="00D14F3B"/>
    <w:rsid w:val="00D16B94"/>
    <w:rsid w:val="00D20624"/>
    <w:rsid w:val="00D2156C"/>
    <w:rsid w:val="00D21CAE"/>
    <w:rsid w:val="00D21E59"/>
    <w:rsid w:val="00D24A85"/>
    <w:rsid w:val="00D26E1B"/>
    <w:rsid w:val="00D27FAE"/>
    <w:rsid w:val="00D30248"/>
    <w:rsid w:val="00D32E5B"/>
    <w:rsid w:val="00D34284"/>
    <w:rsid w:val="00D357F1"/>
    <w:rsid w:val="00D37D4C"/>
    <w:rsid w:val="00D43B8D"/>
    <w:rsid w:val="00D457D6"/>
    <w:rsid w:val="00D465E8"/>
    <w:rsid w:val="00D46AC8"/>
    <w:rsid w:val="00D47F13"/>
    <w:rsid w:val="00D51089"/>
    <w:rsid w:val="00D524C2"/>
    <w:rsid w:val="00D52943"/>
    <w:rsid w:val="00D54777"/>
    <w:rsid w:val="00D65224"/>
    <w:rsid w:val="00D65D4A"/>
    <w:rsid w:val="00D65F44"/>
    <w:rsid w:val="00D67C2D"/>
    <w:rsid w:val="00D70826"/>
    <w:rsid w:val="00D75999"/>
    <w:rsid w:val="00D761DD"/>
    <w:rsid w:val="00D76E28"/>
    <w:rsid w:val="00D80A38"/>
    <w:rsid w:val="00D84206"/>
    <w:rsid w:val="00D86FCF"/>
    <w:rsid w:val="00D878BD"/>
    <w:rsid w:val="00D9049B"/>
    <w:rsid w:val="00D90AC1"/>
    <w:rsid w:val="00D9261F"/>
    <w:rsid w:val="00D933BE"/>
    <w:rsid w:val="00D9457B"/>
    <w:rsid w:val="00D9485A"/>
    <w:rsid w:val="00D94C95"/>
    <w:rsid w:val="00D950B8"/>
    <w:rsid w:val="00D967D4"/>
    <w:rsid w:val="00DA05CE"/>
    <w:rsid w:val="00DA05EF"/>
    <w:rsid w:val="00DA35E7"/>
    <w:rsid w:val="00DA3B76"/>
    <w:rsid w:val="00DA4B01"/>
    <w:rsid w:val="00DA621C"/>
    <w:rsid w:val="00DB0F15"/>
    <w:rsid w:val="00DB4351"/>
    <w:rsid w:val="00DB46EE"/>
    <w:rsid w:val="00DB6E35"/>
    <w:rsid w:val="00DC475F"/>
    <w:rsid w:val="00DC48B4"/>
    <w:rsid w:val="00DC620E"/>
    <w:rsid w:val="00DC62A6"/>
    <w:rsid w:val="00DD0248"/>
    <w:rsid w:val="00DD04E4"/>
    <w:rsid w:val="00DD2BCE"/>
    <w:rsid w:val="00DE0649"/>
    <w:rsid w:val="00DE27E1"/>
    <w:rsid w:val="00DE3254"/>
    <w:rsid w:val="00DF09B3"/>
    <w:rsid w:val="00DF1471"/>
    <w:rsid w:val="00DF36F6"/>
    <w:rsid w:val="00DF6FE5"/>
    <w:rsid w:val="00E01907"/>
    <w:rsid w:val="00E01FE2"/>
    <w:rsid w:val="00E027F2"/>
    <w:rsid w:val="00E02A0A"/>
    <w:rsid w:val="00E05C63"/>
    <w:rsid w:val="00E075D6"/>
    <w:rsid w:val="00E1055F"/>
    <w:rsid w:val="00E11927"/>
    <w:rsid w:val="00E13E93"/>
    <w:rsid w:val="00E141D2"/>
    <w:rsid w:val="00E14227"/>
    <w:rsid w:val="00E1439B"/>
    <w:rsid w:val="00E15E9C"/>
    <w:rsid w:val="00E22850"/>
    <w:rsid w:val="00E23842"/>
    <w:rsid w:val="00E249F3"/>
    <w:rsid w:val="00E24FBB"/>
    <w:rsid w:val="00E3598C"/>
    <w:rsid w:val="00E36DD7"/>
    <w:rsid w:val="00E37B35"/>
    <w:rsid w:val="00E40A5C"/>
    <w:rsid w:val="00E444E9"/>
    <w:rsid w:val="00E4481A"/>
    <w:rsid w:val="00E463C5"/>
    <w:rsid w:val="00E4718E"/>
    <w:rsid w:val="00E509DA"/>
    <w:rsid w:val="00E50EA4"/>
    <w:rsid w:val="00E51448"/>
    <w:rsid w:val="00E51ED5"/>
    <w:rsid w:val="00E53B1B"/>
    <w:rsid w:val="00E54716"/>
    <w:rsid w:val="00E55AAE"/>
    <w:rsid w:val="00E6303D"/>
    <w:rsid w:val="00E657C6"/>
    <w:rsid w:val="00E668EF"/>
    <w:rsid w:val="00E67393"/>
    <w:rsid w:val="00E67FEF"/>
    <w:rsid w:val="00E75D83"/>
    <w:rsid w:val="00E7655F"/>
    <w:rsid w:val="00E80AB0"/>
    <w:rsid w:val="00E8451F"/>
    <w:rsid w:val="00E8592F"/>
    <w:rsid w:val="00E9127F"/>
    <w:rsid w:val="00E918DE"/>
    <w:rsid w:val="00E9221B"/>
    <w:rsid w:val="00E927CD"/>
    <w:rsid w:val="00E93F46"/>
    <w:rsid w:val="00E9460C"/>
    <w:rsid w:val="00E949D4"/>
    <w:rsid w:val="00E9707A"/>
    <w:rsid w:val="00E97612"/>
    <w:rsid w:val="00EA09CF"/>
    <w:rsid w:val="00EA2B7E"/>
    <w:rsid w:val="00EA4413"/>
    <w:rsid w:val="00EA7FF4"/>
    <w:rsid w:val="00EB092A"/>
    <w:rsid w:val="00EB0E24"/>
    <w:rsid w:val="00EB2719"/>
    <w:rsid w:val="00EB6A32"/>
    <w:rsid w:val="00EB76F1"/>
    <w:rsid w:val="00EB7BB8"/>
    <w:rsid w:val="00EC060E"/>
    <w:rsid w:val="00EC2B47"/>
    <w:rsid w:val="00EC3FDB"/>
    <w:rsid w:val="00EC48AF"/>
    <w:rsid w:val="00EC64D5"/>
    <w:rsid w:val="00EC6942"/>
    <w:rsid w:val="00EC7BD9"/>
    <w:rsid w:val="00ED03B9"/>
    <w:rsid w:val="00ED2B72"/>
    <w:rsid w:val="00ED3300"/>
    <w:rsid w:val="00ED7F2E"/>
    <w:rsid w:val="00EE20F0"/>
    <w:rsid w:val="00EE30CB"/>
    <w:rsid w:val="00EE4A95"/>
    <w:rsid w:val="00EE7D0B"/>
    <w:rsid w:val="00EF10AB"/>
    <w:rsid w:val="00EF186A"/>
    <w:rsid w:val="00EF5453"/>
    <w:rsid w:val="00EF5852"/>
    <w:rsid w:val="00EF58FE"/>
    <w:rsid w:val="00EF5B38"/>
    <w:rsid w:val="00EF5CA4"/>
    <w:rsid w:val="00F00F18"/>
    <w:rsid w:val="00F02537"/>
    <w:rsid w:val="00F02ADA"/>
    <w:rsid w:val="00F02FB0"/>
    <w:rsid w:val="00F068C8"/>
    <w:rsid w:val="00F07C74"/>
    <w:rsid w:val="00F07FA6"/>
    <w:rsid w:val="00F12F79"/>
    <w:rsid w:val="00F13BE3"/>
    <w:rsid w:val="00F15C27"/>
    <w:rsid w:val="00F17949"/>
    <w:rsid w:val="00F20FA8"/>
    <w:rsid w:val="00F21652"/>
    <w:rsid w:val="00F21F66"/>
    <w:rsid w:val="00F22023"/>
    <w:rsid w:val="00F246DE"/>
    <w:rsid w:val="00F30DCF"/>
    <w:rsid w:val="00F31043"/>
    <w:rsid w:val="00F31F24"/>
    <w:rsid w:val="00F331CB"/>
    <w:rsid w:val="00F33747"/>
    <w:rsid w:val="00F34B77"/>
    <w:rsid w:val="00F35393"/>
    <w:rsid w:val="00F35B95"/>
    <w:rsid w:val="00F40385"/>
    <w:rsid w:val="00F41398"/>
    <w:rsid w:val="00F4180B"/>
    <w:rsid w:val="00F41F5F"/>
    <w:rsid w:val="00F4223B"/>
    <w:rsid w:val="00F45D10"/>
    <w:rsid w:val="00F46B71"/>
    <w:rsid w:val="00F507A9"/>
    <w:rsid w:val="00F51D19"/>
    <w:rsid w:val="00F52A01"/>
    <w:rsid w:val="00F540BC"/>
    <w:rsid w:val="00F5430E"/>
    <w:rsid w:val="00F55B6E"/>
    <w:rsid w:val="00F56D2A"/>
    <w:rsid w:val="00F57F70"/>
    <w:rsid w:val="00F6326C"/>
    <w:rsid w:val="00F64CB7"/>
    <w:rsid w:val="00F66500"/>
    <w:rsid w:val="00F752FD"/>
    <w:rsid w:val="00F76BB0"/>
    <w:rsid w:val="00F773B9"/>
    <w:rsid w:val="00F830C6"/>
    <w:rsid w:val="00F83BA0"/>
    <w:rsid w:val="00F8435C"/>
    <w:rsid w:val="00F91BED"/>
    <w:rsid w:val="00F91C20"/>
    <w:rsid w:val="00F92B9C"/>
    <w:rsid w:val="00F9718F"/>
    <w:rsid w:val="00FA03A4"/>
    <w:rsid w:val="00FA0958"/>
    <w:rsid w:val="00FA44C3"/>
    <w:rsid w:val="00FA5EE9"/>
    <w:rsid w:val="00FA6219"/>
    <w:rsid w:val="00FB08EE"/>
    <w:rsid w:val="00FB0E9F"/>
    <w:rsid w:val="00FB2BF6"/>
    <w:rsid w:val="00FB3840"/>
    <w:rsid w:val="00FB43C4"/>
    <w:rsid w:val="00FB4704"/>
    <w:rsid w:val="00FB5273"/>
    <w:rsid w:val="00FB656A"/>
    <w:rsid w:val="00FB7ACD"/>
    <w:rsid w:val="00FC183E"/>
    <w:rsid w:val="00FC2056"/>
    <w:rsid w:val="00FC28AF"/>
    <w:rsid w:val="00FC2D50"/>
    <w:rsid w:val="00FC3677"/>
    <w:rsid w:val="00FC75F0"/>
    <w:rsid w:val="00FD07BE"/>
    <w:rsid w:val="00FD0C6E"/>
    <w:rsid w:val="00FD4D19"/>
    <w:rsid w:val="00FD5559"/>
    <w:rsid w:val="00FD6C9A"/>
    <w:rsid w:val="00FD7D96"/>
    <w:rsid w:val="00FE1638"/>
    <w:rsid w:val="00FE3651"/>
    <w:rsid w:val="00FF0774"/>
    <w:rsid w:val="00FF2ED6"/>
    <w:rsid w:val="00FF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58FA6"/>
  <w15:chartTrackingRefBased/>
  <w15:docId w15:val="{61875165-1ABA-4889-966B-FF43403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ertificate"/>
    <w:qFormat/>
    <w:rsid w:val="00B55A2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55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55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53F3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table" w:customStyle="1" w:styleId="TableGrid1">
    <w:name w:val="Table Grid1"/>
    <w:basedOn w:val="TableNormal"/>
    <w:next w:val="TableGrid"/>
    <w:uiPriority w:val="39"/>
    <w:rsid w:val="007B5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12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92A9C"/>
    <w:rPr>
      <w:color w:val="808080"/>
    </w:rPr>
  </w:style>
  <w:style w:type="paragraph" w:styleId="BodyText">
    <w:name w:val="Body Text"/>
    <w:basedOn w:val="Normal"/>
    <w:link w:val="BodyTextChar"/>
    <w:rsid w:val="00362A33"/>
    <w:pPr>
      <w:jc w:val="both"/>
    </w:pPr>
    <w:rPr>
      <w:rFonts w:ascii="Times New Roman" w:eastAsia="Times New Roman" w:hAnsi="Times New Roman"/>
      <w:sz w:val="28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362A33"/>
    <w:rPr>
      <w:rFonts w:ascii="Times New Roman" w:eastAsia="Times New Roman" w:hAnsi="Times New Roman" w:cs="Times New Roman"/>
      <w:sz w:val="28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7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4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4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30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8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2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7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1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3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1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2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2D8FD-B5AE-48B7-AC96-58F9D0ECB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12</Pages>
  <Words>2472</Words>
  <Characters>14094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Sočković</dc:creator>
  <cp:keywords/>
  <dc:description/>
  <cp:lastModifiedBy>Katarina Goleš</cp:lastModifiedBy>
  <cp:revision>20</cp:revision>
  <cp:lastPrinted>2024-04-02T09:32:00Z</cp:lastPrinted>
  <dcterms:created xsi:type="dcterms:W3CDTF">2025-03-23T17:28:00Z</dcterms:created>
  <dcterms:modified xsi:type="dcterms:W3CDTF">2025-03-27T09:20:00Z</dcterms:modified>
</cp:coreProperties>
</file>